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C965B" w14:textId="77777777" w:rsidR="00EA1520" w:rsidRPr="0049047F" w:rsidRDefault="00EA1520" w:rsidP="0049047F">
      <w:pPr>
        <w:ind w:left="-1134" w:right="-234"/>
        <w:rPr>
          <w:rFonts w:ascii="Rubik" w:hAnsi="Rubik" w:cs="Rubik"/>
          <w:b/>
          <w:bCs/>
          <w:sz w:val="22"/>
          <w:szCs w:val="22"/>
          <w:lang w:val="es-ES"/>
        </w:rPr>
      </w:pPr>
      <w:r w:rsidRPr="0049047F">
        <w:rPr>
          <w:rFonts w:ascii="Rubik" w:hAnsi="Rubik"/>
          <w:b/>
          <w:bCs/>
          <w:noProof/>
          <w:sz w:val="22"/>
          <w:szCs w:val="22"/>
          <w:lang w:eastAsia="es-MX"/>
        </w:rPr>
        <mc:AlternateContent>
          <mc:Choice Requires="wps">
            <w:drawing>
              <wp:anchor distT="0" distB="0" distL="114300" distR="114300" simplePos="0" relativeHeight="251659264" behindDoc="0" locked="0" layoutInCell="1" allowOverlap="1" wp14:anchorId="7C05B584" wp14:editId="02117D3F">
                <wp:simplePos x="0" y="0"/>
                <wp:positionH relativeFrom="margin">
                  <wp:align>right</wp:align>
                </wp:positionH>
                <wp:positionV relativeFrom="paragraph">
                  <wp:posOffset>-321752</wp:posOffset>
                </wp:positionV>
                <wp:extent cx="3601610" cy="57311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3601610" cy="573110"/>
                        </a:xfrm>
                        <a:prstGeom prst="rect">
                          <a:avLst/>
                        </a:prstGeom>
                        <a:noFill/>
                        <a:ln w="6350">
                          <a:noFill/>
                        </a:ln>
                      </wps:spPr>
                      <wps:txbx>
                        <w:txbxContent>
                          <w:p w14:paraId="12857855" w14:textId="77777777" w:rsidR="00AE0057" w:rsidRPr="00BB4ECF" w:rsidRDefault="00AE0057" w:rsidP="00EA1520">
                            <w:pPr>
                              <w:jc w:val="right"/>
                              <w:rPr>
                                <w:rFonts w:ascii="Helvetica" w:hAnsi="Helvetica"/>
                                <w:b/>
                                <w:bCs/>
                                <w:color w:val="000000" w:themeColor="text1"/>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05B584" id="_x0000_t202" coordsize="21600,21600" o:spt="202" path="m,l,21600r21600,l21600,xe">
                <v:stroke joinstyle="miter"/>
                <v:path gradientshapeok="t" o:connecttype="rect"/>
              </v:shapetype>
              <v:shape id="Cuadro de texto 2" o:spid="_x0000_s1026" type="#_x0000_t202" style="position:absolute;left:0;text-align:left;margin-left:232.4pt;margin-top:-25.35pt;width:283.6pt;height:45.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" filled="f" stroked="f" strokeweight=".5pt">
                <v:textbox>
                  <w:txbxContent>
                    <w:p w14:paraId="12857855" w14:textId="77777777" w:rsidR="00AE0057" w:rsidRPr="00BB4ECF" w:rsidRDefault="00AE0057" w:rsidP="00EA1520">
                      <w:pPr>
                        <w:jc w:val="right"/>
                        <w:rPr>
                          <w:rFonts w:ascii="Helvetica" w:hAnsi="Helvetica"/>
                          <w:b/>
                          <w:bCs/>
                          <w:color w:val="000000" w:themeColor="text1"/>
                          <w:lang w:val="es-419"/>
                        </w:rPr>
                      </w:pPr>
                    </w:p>
                  </w:txbxContent>
                </v:textbox>
                <w10:wrap anchorx="margin"/>
              </v:shape>
            </w:pict>
          </mc:Fallback>
        </mc:AlternateContent>
      </w:r>
    </w:p>
    <w:p w14:paraId="51B37EE7" w14:textId="77777777" w:rsidR="00B0558C" w:rsidRDefault="00B0558C" w:rsidP="00B0558C">
      <w:pPr>
        <w:jc w:val="both"/>
        <w:rPr>
          <w:b/>
          <w:bCs/>
        </w:rPr>
      </w:pPr>
      <w:r w:rsidRPr="008D4D46">
        <w:rPr>
          <w:b/>
          <w:bCs/>
        </w:rPr>
        <w:t>LINEAMIENTOS GENERALES PARA LA INTEGRACIÓN Y FUNCIONAMIENTO DE LOS COMITÉS DE ÉTICA DEL SISTEMA DE AGUA POTABLE, DRENAJE Y ALCANTARILLADO DE PUERTO VALLARTA, JALISCO.</w:t>
      </w:r>
    </w:p>
    <w:p w14:paraId="6E183C2E" w14:textId="77777777" w:rsidR="00B0558C" w:rsidRPr="008D4D46" w:rsidRDefault="00B0558C" w:rsidP="00B0558C">
      <w:pPr>
        <w:jc w:val="both"/>
      </w:pPr>
    </w:p>
    <w:p w14:paraId="32C9AFDE" w14:textId="77777777" w:rsidR="00B0558C" w:rsidRPr="008D4D46" w:rsidRDefault="00B0558C" w:rsidP="00B0558C">
      <w:pPr>
        <w:jc w:val="center"/>
      </w:pPr>
      <w:r w:rsidRPr="008D4D46">
        <w:rPr>
          <w:b/>
          <w:bCs/>
        </w:rPr>
        <w:t>TÍTULO PRIMERO</w:t>
      </w:r>
    </w:p>
    <w:p w14:paraId="7E6C9490" w14:textId="77777777" w:rsidR="00B0558C" w:rsidRPr="008D4D46" w:rsidRDefault="00B0558C" w:rsidP="00B0558C">
      <w:pPr>
        <w:jc w:val="center"/>
      </w:pPr>
      <w:r w:rsidRPr="008D4D46">
        <w:rPr>
          <w:b/>
          <w:bCs/>
        </w:rPr>
        <w:t>DISPOSICIONES GENERALES</w:t>
      </w:r>
    </w:p>
    <w:p w14:paraId="268C4C01" w14:textId="77777777" w:rsidR="00B0558C" w:rsidRPr="008D4D46" w:rsidRDefault="00B0558C" w:rsidP="00B0558C">
      <w:pPr>
        <w:jc w:val="center"/>
      </w:pPr>
      <w:r w:rsidRPr="008D4D46">
        <w:rPr>
          <w:b/>
          <w:bCs/>
        </w:rPr>
        <w:t>Capítulo Único</w:t>
      </w:r>
    </w:p>
    <w:p w14:paraId="6F4C8738" w14:textId="77777777" w:rsidR="00B0558C" w:rsidRDefault="00B0558C" w:rsidP="00B0558C">
      <w:pPr>
        <w:jc w:val="center"/>
        <w:rPr>
          <w:b/>
          <w:bCs/>
        </w:rPr>
      </w:pPr>
      <w:r w:rsidRPr="008D4D46">
        <w:rPr>
          <w:b/>
          <w:bCs/>
        </w:rPr>
        <w:t>Generalidades</w:t>
      </w:r>
    </w:p>
    <w:p w14:paraId="65EC6CC6" w14:textId="77777777" w:rsidR="0089765E" w:rsidRPr="008D4D46" w:rsidRDefault="0089765E" w:rsidP="00B0558C">
      <w:pPr>
        <w:jc w:val="center"/>
      </w:pPr>
    </w:p>
    <w:p w14:paraId="3A15C478" w14:textId="77777777" w:rsidR="00B0558C" w:rsidRPr="008D4D46" w:rsidRDefault="00B0558C" w:rsidP="00B0558C">
      <w:pPr>
        <w:jc w:val="both"/>
      </w:pPr>
      <w:r w:rsidRPr="008D4D46">
        <w:rPr>
          <w:b/>
          <w:bCs/>
        </w:rPr>
        <w:t xml:space="preserve">1. Objetivo. </w:t>
      </w:r>
      <w:r w:rsidRPr="008D4D46">
        <w:t xml:space="preserve">Los presentes Lineamientos tienen por objeto las bases para la integración y funcionamiento del Comité de Ética en </w:t>
      </w:r>
      <w:r>
        <w:t>SEAPAL-VALLARTA.</w:t>
      </w:r>
    </w:p>
    <w:p w14:paraId="701EEF94" w14:textId="77777777" w:rsidR="00B0558C" w:rsidRPr="008D4D46" w:rsidRDefault="00B0558C" w:rsidP="00B0558C">
      <w:pPr>
        <w:jc w:val="both"/>
      </w:pPr>
      <w:r>
        <w:rPr>
          <w:b/>
          <w:bCs/>
        </w:rPr>
        <w:t>I</w:t>
      </w:r>
      <w:r w:rsidRPr="008D4D46">
        <w:rPr>
          <w:b/>
          <w:bCs/>
        </w:rPr>
        <w:t xml:space="preserve">. </w:t>
      </w:r>
      <w:r w:rsidRPr="008D4D46">
        <w:t xml:space="preserve">Las acciones de capacitación, sensibilización y difusión de la cultura de la integridad en el ejercicio de la función pública, que los Comités de Ética deberán llevar a cabo; </w:t>
      </w:r>
    </w:p>
    <w:p w14:paraId="6DDA059C" w14:textId="77777777" w:rsidR="00B0558C" w:rsidRPr="008D4D46" w:rsidRDefault="00B0558C" w:rsidP="00B0558C">
      <w:pPr>
        <w:jc w:val="both"/>
      </w:pPr>
      <w:r w:rsidRPr="008D4D46">
        <w:rPr>
          <w:b/>
          <w:bCs/>
        </w:rPr>
        <w:t xml:space="preserve">II. </w:t>
      </w:r>
      <w:r w:rsidRPr="008D4D46">
        <w:t xml:space="preserve">El procedimiento de atención a denuncias presentadas ante el Comité de Ética por presuntas vulneraciones al Código de Ética y al Código de Conducta respectivo; </w:t>
      </w:r>
    </w:p>
    <w:p w14:paraId="601633D2" w14:textId="77777777" w:rsidR="00B0558C" w:rsidRPr="008D4D46" w:rsidRDefault="00B0558C" w:rsidP="00B0558C">
      <w:pPr>
        <w:jc w:val="both"/>
      </w:pPr>
      <w:r>
        <w:rPr>
          <w:b/>
          <w:bCs/>
        </w:rPr>
        <w:t>III</w:t>
      </w:r>
      <w:r w:rsidRPr="008D4D46">
        <w:rPr>
          <w:b/>
          <w:bCs/>
        </w:rPr>
        <w:t xml:space="preserve">. </w:t>
      </w:r>
      <w:r w:rsidRPr="008D4D46">
        <w:t xml:space="preserve">El procedimiento de atención a consultas en materia de conflictos de intereses, a través del Comité de Ética; </w:t>
      </w:r>
    </w:p>
    <w:p w14:paraId="4ECEECC2" w14:textId="77777777" w:rsidR="00B0558C" w:rsidRPr="008D4D46" w:rsidRDefault="00B0558C" w:rsidP="00B0558C">
      <w:pPr>
        <w:jc w:val="both"/>
      </w:pPr>
      <w:r>
        <w:rPr>
          <w:b/>
          <w:bCs/>
        </w:rPr>
        <w:t>I</w:t>
      </w:r>
      <w:r w:rsidRPr="008D4D46">
        <w:rPr>
          <w:b/>
          <w:bCs/>
        </w:rPr>
        <w:t xml:space="preserve">V. </w:t>
      </w:r>
      <w:r w:rsidRPr="008D4D46">
        <w:t>Medios de coordinación y vinculación del Comité de Ética con el Órgano Interno de Control;</w:t>
      </w:r>
    </w:p>
    <w:p w14:paraId="735DB6C6" w14:textId="77777777" w:rsidR="00B0558C" w:rsidRPr="008D4D46" w:rsidRDefault="00B0558C" w:rsidP="00B0558C">
      <w:pPr>
        <w:jc w:val="both"/>
      </w:pPr>
      <w:r w:rsidRPr="008D4D46">
        <w:rPr>
          <w:b/>
          <w:bCs/>
        </w:rPr>
        <w:t xml:space="preserve">V. </w:t>
      </w:r>
      <w:r w:rsidRPr="008D4D46">
        <w:t>Instrumentos de evaluación del Comité de Ética.</w:t>
      </w:r>
    </w:p>
    <w:p w14:paraId="6D39C423" w14:textId="77777777" w:rsidR="00B0558C" w:rsidRPr="008D4D46" w:rsidRDefault="00B0558C" w:rsidP="00B0558C">
      <w:pPr>
        <w:jc w:val="both"/>
      </w:pPr>
      <w:r w:rsidRPr="004F36A6">
        <w:rPr>
          <w:b/>
        </w:rPr>
        <w:t>2.- Glosario.</w:t>
      </w:r>
      <w:r w:rsidRPr="008D4D46">
        <w:t xml:space="preserve">  Para efecto del presente se entenderá por:</w:t>
      </w:r>
    </w:p>
    <w:p w14:paraId="5C265671" w14:textId="77777777" w:rsidR="00B0558C" w:rsidRPr="008D4D46" w:rsidRDefault="00B0558C" w:rsidP="00B0558C">
      <w:pPr>
        <w:jc w:val="both"/>
      </w:pPr>
      <w:r w:rsidRPr="008D4D46">
        <w:rPr>
          <w:b/>
          <w:bCs/>
        </w:rPr>
        <w:t xml:space="preserve">I. Actuación bajo conflicto de interés: </w:t>
      </w:r>
      <w:r w:rsidRPr="008D4D46">
        <w:t xml:space="preserve">La falta administrativa grave a que refiere el artículo 58 de la Ley General de Responsabilidades Administrativas, en la que incurre la persona servidora pública cuando interviene, por motivo de sus funciones, en la atención, tramitación o resolución de algún asunto en el que tenga un conflicto de interés o un impedimento legal; </w:t>
      </w:r>
    </w:p>
    <w:p w14:paraId="45CF2443" w14:textId="77777777" w:rsidR="00B0558C" w:rsidRPr="008D4D46" w:rsidRDefault="00B0558C" w:rsidP="00B0558C">
      <w:pPr>
        <w:jc w:val="both"/>
      </w:pPr>
      <w:r w:rsidRPr="008D4D46">
        <w:rPr>
          <w:b/>
          <w:bCs/>
        </w:rPr>
        <w:t xml:space="preserve">II. Austeridad: </w:t>
      </w:r>
      <w:r w:rsidRPr="008D4D46">
        <w:t xml:space="preserve">Austeridad Republicana como valor fundamental y principio orientador del servicio público mexicano al que refieren los artículos 3, fracción I y 4, fracción I de la Ley Federal de Austeridad Republicana; </w:t>
      </w:r>
    </w:p>
    <w:p w14:paraId="36AEF7CE" w14:textId="77777777" w:rsidR="00B0558C" w:rsidRPr="008D4D46" w:rsidRDefault="00B0558C" w:rsidP="00B0558C">
      <w:pPr>
        <w:jc w:val="both"/>
      </w:pPr>
      <w:r w:rsidRPr="008D4D46">
        <w:rPr>
          <w:b/>
          <w:bCs/>
        </w:rPr>
        <w:t xml:space="preserve">III. Código de Conducta: </w:t>
      </w:r>
      <w:r w:rsidRPr="008D4D46">
        <w:t xml:space="preserve">El instrumento deontológico emitido por la persona que ocupe la titularidad del Ente Público, a propuesta de su Comité de Ética, previa aprobación de su respectivo Órgano Interno de Control, en el que se especifique de manera puntual y concreta la forma en que las personas servidoras públicas aplicarán los principios, valores y reglas de integridad contenidas en el Código de Ética; </w:t>
      </w:r>
    </w:p>
    <w:p w14:paraId="71656F07" w14:textId="77777777" w:rsidR="00B0558C" w:rsidRPr="008D4D46" w:rsidRDefault="00B0558C" w:rsidP="00B0558C">
      <w:pPr>
        <w:jc w:val="both"/>
      </w:pPr>
      <w:r w:rsidRPr="008D4D46">
        <w:rPr>
          <w:b/>
          <w:bCs/>
        </w:rPr>
        <w:t xml:space="preserve">IV. Código de Ética: </w:t>
      </w:r>
      <w:r w:rsidRPr="008D4D46">
        <w:t>El Código de Ética y Reglas de Integridad de SEAPAL –VALLARTA;</w:t>
      </w:r>
    </w:p>
    <w:p w14:paraId="5B614D89" w14:textId="77777777" w:rsidR="00B0558C" w:rsidRPr="008D4D46" w:rsidRDefault="00B0558C" w:rsidP="00B0558C">
      <w:pPr>
        <w:jc w:val="both"/>
      </w:pPr>
      <w:r w:rsidRPr="008D4D46">
        <w:rPr>
          <w:b/>
          <w:bCs/>
        </w:rPr>
        <w:t xml:space="preserve">V. Comité de Ética: </w:t>
      </w:r>
      <w:r w:rsidRPr="008D4D46">
        <w:t xml:space="preserve">el Comité de Ética e Integridad, siendo un órgano colegiado conformado por servidores públicos pertenecientes a SEAPAL-VALLARTA, los cuales tienen a su cargo la implementación de acciones para generar y fortalecer una cultura de integridad gubernamental; </w:t>
      </w:r>
    </w:p>
    <w:p w14:paraId="3EE8737C" w14:textId="77777777" w:rsidR="00B0558C" w:rsidRPr="008D4D46" w:rsidRDefault="00B0558C" w:rsidP="00B0558C">
      <w:pPr>
        <w:jc w:val="both"/>
      </w:pPr>
      <w:r w:rsidRPr="008D4D46">
        <w:rPr>
          <w:b/>
          <w:bCs/>
        </w:rPr>
        <w:t xml:space="preserve">VI. Conflictos de intereses: </w:t>
      </w:r>
      <w:r w:rsidRPr="008D4D46">
        <w:t xml:space="preserve">La posible afectación al desempeño imparcial y objetivo de las funciones de las personas servidoras públicas, en razón de intereses personales, familiares o de negocios, conforme a lo previsto en el artículo 3, fracción VI, de la Ley General de Responsabilidades Administrativas; </w:t>
      </w:r>
    </w:p>
    <w:p w14:paraId="76A33968" w14:textId="77777777" w:rsidR="00B0558C" w:rsidRPr="008D4D46" w:rsidRDefault="00B0558C" w:rsidP="00B0558C">
      <w:pPr>
        <w:jc w:val="both"/>
      </w:pPr>
      <w:r w:rsidRPr="005077B1">
        <w:rPr>
          <w:b/>
          <w:bCs/>
        </w:rPr>
        <w:lastRenderedPageBreak/>
        <w:t>VII. Coordinador  Ejecutivo</w:t>
      </w:r>
      <w:r w:rsidRPr="008D4D46">
        <w:t>. La</w:t>
      </w:r>
      <w:r>
        <w:t xml:space="preserve"> </w:t>
      </w:r>
      <w:r w:rsidRPr="008D4D46">
        <w:t>persona que ocupe la Coordinación Ejecutiva en Ética e Integridad, Designado por Director general de SEAPAL-VALLARTA.</w:t>
      </w:r>
    </w:p>
    <w:p w14:paraId="6EDE310E" w14:textId="77777777" w:rsidR="00B0558C" w:rsidRPr="008D4D46" w:rsidRDefault="00B0558C" w:rsidP="00B0558C">
      <w:pPr>
        <w:jc w:val="both"/>
      </w:pPr>
      <w:r w:rsidRPr="008D4D46">
        <w:rPr>
          <w:b/>
          <w:bCs/>
        </w:rPr>
        <w:t xml:space="preserve">VIII. Ente Público: </w:t>
      </w:r>
      <w:r w:rsidRPr="008D4D46">
        <w:t>El Sistema de Agua Potable, Drenaje y Alcantarillado de Puerto Vallarta, Jalisco.</w:t>
      </w:r>
    </w:p>
    <w:p w14:paraId="5D0CE40A" w14:textId="77777777" w:rsidR="00B0558C" w:rsidRPr="008D4D46" w:rsidRDefault="00B0558C" w:rsidP="00B0558C">
      <w:pPr>
        <w:jc w:val="both"/>
      </w:pPr>
      <w:r w:rsidRPr="008D4D46">
        <w:rPr>
          <w:b/>
          <w:bCs/>
        </w:rPr>
        <w:t xml:space="preserve">IX. Lineamientos: </w:t>
      </w:r>
      <w:r w:rsidRPr="008D4D46">
        <w:t xml:space="preserve">Los Lineamientos Generales para la Integración y Funcionamiento del Comité de Ética; </w:t>
      </w:r>
    </w:p>
    <w:p w14:paraId="52953A82" w14:textId="77777777" w:rsidR="00B0558C" w:rsidRPr="008D4D46" w:rsidRDefault="00B0558C" w:rsidP="00B0558C">
      <w:pPr>
        <w:jc w:val="both"/>
      </w:pPr>
      <w:r w:rsidRPr="008D4D46">
        <w:rPr>
          <w:b/>
        </w:rPr>
        <w:t>X. Ley General</w:t>
      </w:r>
      <w:r w:rsidRPr="008D4D46">
        <w:t>. La Ley General de Responsabilidades Administrativas.</w:t>
      </w:r>
    </w:p>
    <w:p w14:paraId="41F27620" w14:textId="77777777" w:rsidR="00B0558C" w:rsidRPr="008D4D46" w:rsidRDefault="00B0558C" w:rsidP="00B0558C">
      <w:pPr>
        <w:jc w:val="both"/>
      </w:pPr>
      <w:r w:rsidRPr="008D4D46">
        <w:rPr>
          <w:b/>
        </w:rPr>
        <w:t>XI. Órgano Interno de Control.</w:t>
      </w:r>
      <w:r w:rsidRPr="008D4D46">
        <w:t xml:space="preserve"> El Órgano de </w:t>
      </w:r>
      <w:r>
        <w:t>Interno de Control</w:t>
      </w:r>
      <w:r w:rsidRPr="008D4D46">
        <w:t xml:space="preserve"> de SEAPAL</w:t>
      </w:r>
      <w:r>
        <w:t>-</w:t>
      </w:r>
      <w:r w:rsidRPr="008D4D46">
        <w:t xml:space="preserve"> VALLARTA a través de su titular denominado Contralor.</w:t>
      </w:r>
    </w:p>
    <w:p w14:paraId="0DAA8EDB" w14:textId="77777777" w:rsidR="00B0558C" w:rsidRPr="008D4D46" w:rsidRDefault="00B0558C" w:rsidP="00B0558C">
      <w:pPr>
        <w:jc w:val="both"/>
      </w:pPr>
      <w:r w:rsidRPr="008D4D46">
        <w:rPr>
          <w:b/>
          <w:bCs/>
        </w:rPr>
        <w:t xml:space="preserve">XI. Personas servidoras públicas: </w:t>
      </w:r>
      <w:r w:rsidRPr="008D4D46">
        <w:t xml:space="preserve">Aquellas que, con independencia de que pertenezcan a un sindicato, desempeñan un empleo, cargo o comisión en los Entes Públicos, conforme a lo dispuesto en los artículos 108 de la Constitución Política de los Estados Unidos Mexicanos, y 3, fracción XXV de la Ley General de Responsabilidades Administrativas; </w:t>
      </w:r>
    </w:p>
    <w:p w14:paraId="63372A3E" w14:textId="77777777" w:rsidR="00B0558C" w:rsidRPr="008D4D46" w:rsidRDefault="00B0558C" w:rsidP="00B0558C">
      <w:pPr>
        <w:jc w:val="both"/>
      </w:pPr>
      <w:r w:rsidRPr="008D4D46">
        <w:rPr>
          <w:b/>
        </w:rPr>
        <w:t>XII. Reglas de Integridad:</w:t>
      </w:r>
      <w:r w:rsidRPr="008D4D46">
        <w:t xml:space="preserve"> Son las Normas de Ética y conducta que regirán a los servidores Públicos de SEAPAL- VALLARTA  en relación a los principios rectores del servicio público.</w:t>
      </w:r>
    </w:p>
    <w:p w14:paraId="565C7FB0" w14:textId="77777777" w:rsidR="00B0558C" w:rsidRPr="008D4D46" w:rsidRDefault="00B0558C" w:rsidP="00B0558C">
      <w:pPr>
        <w:jc w:val="both"/>
      </w:pPr>
      <w:r w:rsidRPr="008D4D46">
        <w:rPr>
          <w:b/>
          <w:bCs/>
        </w:rPr>
        <w:t xml:space="preserve">XI. Riesgos éticos: </w:t>
      </w:r>
      <w:r w:rsidRPr="008D4D46">
        <w:rPr>
          <w:bCs/>
        </w:rPr>
        <w:t>Situaciones en las que potencialmente pudieran transgredir</w:t>
      </w:r>
      <w:r w:rsidRPr="008D4D46">
        <w:rPr>
          <w:b/>
          <w:bCs/>
        </w:rPr>
        <w:t xml:space="preserve"> </w:t>
      </w:r>
      <w:r w:rsidRPr="008D4D46">
        <w:rPr>
          <w:bCs/>
        </w:rPr>
        <w:t>principios, valores, reglas de integridad identificados a partir del diagnóstico que realicen los comités de ética.</w:t>
      </w:r>
    </w:p>
    <w:p w14:paraId="359B63BF" w14:textId="77777777" w:rsidR="00B0558C" w:rsidRPr="008D4D46" w:rsidRDefault="00B0558C" w:rsidP="00B0558C">
      <w:pPr>
        <w:jc w:val="both"/>
      </w:pPr>
      <w:r w:rsidRPr="008D4D46">
        <w:rPr>
          <w:b/>
          <w:bCs/>
        </w:rPr>
        <w:t xml:space="preserve">3. Obligaciones de integridad de los Entes Públicos. </w:t>
      </w:r>
      <w:r w:rsidRPr="008D4D46">
        <w:t xml:space="preserve">Para el cumplimiento de los objetivos de los presentes Lineamientos, los Entes Públicos, sin excepción, deberán: </w:t>
      </w:r>
    </w:p>
    <w:p w14:paraId="254E63F1" w14:textId="77777777" w:rsidR="00B0558C" w:rsidRPr="008D4D46" w:rsidRDefault="00B0558C" w:rsidP="00B0558C">
      <w:pPr>
        <w:jc w:val="both"/>
      </w:pPr>
      <w:r w:rsidRPr="008D4D46">
        <w:t>I.- Designar al Coordinador ejecutivo para dar seguimiento a la conformación, operación y evaluación del Comité de Ética;</w:t>
      </w:r>
    </w:p>
    <w:p w14:paraId="4B5CC7F4" w14:textId="77777777" w:rsidR="00B0558C" w:rsidRPr="008D4D46" w:rsidRDefault="00B0558C" w:rsidP="00B0558C">
      <w:pPr>
        <w:jc w:val="both"/>
      </w:pPr>
      <w:r w:rsidRPr="008D4D46">
        <w:rPr>
          <w:b/>
          <w:bCs/>
        </w:rPr>
        <w:t xml:space="preserve">II. </w:t>
      </w:r>
      <w:r w:rsidRPr="008D4D46">
        <w:t xml:space="preserve">Constituir un Comité de Ética en términos de los presentes Lineamientos; </w:t>
      </w:r>
    </w:p>
    <w:p w14:paraId="416FA658" w14:textId="77777777" w:rsidR="00B0558C" w:rsidRPr="008D4D46" w:rsidRDefault="00B0558C" w:rsidP="00B0558C">
      <w:pPr>
        <w:jc w:val="both"/>
      </w:pPr>
      <w:r w:rsidRPr="008D4D46">
        <w:t>III. Dar  a conocer a las Personas servidoras públicas y al público en general la existencia del Comité de Ética a través de los mecanismos de difusión que estimen convenientes;</w:t>
      </w:r>
    </w:p>
    <w:p w14:paraId="734D5B7A" w14:textId="77777777" w:rsidR="00B0558C" w:rsidRPr="008D4D46" w:rsidRDefault="00B0558C" w:rsidP="00B0558C">
      <w:pPr>
        <w:jc w:val="both"/>
      </w:pPr>
      <w:r w:rsidRPr="008D4D46">
        <w:rPr>
          <w:b/>
          <w:bCs/>
        </w:rPr>
        <w:t xml:space="preserve">IV. </w:t>
      </w:r>
      <w:r w:rsidRPr="008D4D46">
        <w:t xml:space="preserve">Proporcionar herramientas al Comité de Ética para el adecuado cumplimiento de sus atribuciones; </w:t>
      </w:r>
    </w:p>
    <w:p w14:paraId="79BB4B88" w14:textId="77777777" w:rsidR="00B0558C" w:rsidRPr="008D4D46" w:rsidRDefault="00B0558C" w:rsidP="00B0558C">
      <w:pPr>
        <w:jc w:val="both"/>
      </w:pPr>
      <w:r w:rsidRPr="008D4D46">
        <w:rPr>
          <w:b/>
          <w:bCs/>
        </w:rPr>
        <w:t xml:space="preserve">V. </w:t>
      </w:r>
      <w:r w:rsidRPr="008D4D46">
        <w:t xml:space="preserve">Facilitar y coadyuvar en el funcionamiento de los Comités de Ética, y </w:t>
      </w:r>
    </w:p>
    <w:p w14:paraId="214D961F" w14:textId="77777777" w:rsidR="00B0558C" w:rsidRDefault="00B0558C" w:rsidP="00B0558C">
      <w:pPr>
        <w:jc w:val="both"/>
      </w:pPr>
      <w:r w:rsidRPr="008D4D46">
        <w:rPr>
          <w:b/>
          <w:bCs/>
        </w:rPr>
        <w:t xml:space="preserve">VI. </w:t>
      </w:r>
      <w:r w:rsidRPr="008D4D46">
        <w:t>Las demás que contribuyan a la promoción de la cultura de integridad en el servicio público , así como la prevención de faltas administrativas y hecho de corrupción dentro de SEAPAL</w:t>
      </w:r>
      <w:r>
        <w:t>-</w:t>
      </w:r>
      <w:r w:rsidRPr="008D4D46">
        <w:t>VALLARTA.</w:t>
      </w:r>
    </w:p>
    <w:p w14:paraId="3884E486" w14:textId="77777777" w:rsidR="00B0558C" w:rsidRPr="008D4D46" w:rsidRDefault="00B0558C" w:rsidP="00B0558C">
      <w:pPr>
        <w:jc w:val="both"/>
      </w:pPr>
    </w:p>
    <w:p w14:paraId="5D3FCA89" w14:textId="77777777" w:rsidR="00B0558C" w:rsidRPr="008D4D46" w:rsidRDefault="00B0558C" w:rsidP="00B0558C">
      <w:pPr>
        <w:jc w:val="center"/>
      </w:pPr>
      <w:r w:rsidRPr="008D4D46">
        <w:rPr>
          <w:b/>
          <w:bCs/>
        </w:rPr>
        <w:t>TÍTULO SEGUNDO</w:t>
      </w:r>
    </w:p>
    <w:p w14:paraId="7349CC26" w14:textId="77777777" w:rsidR="00B0558C" w:rsidRDefault="00B0558C" w:rsidP="00B0558C">
      <w:pPr>
        <w:jc w:val="center"/>
        <w:rPr>
          <w:b/>
          <w:bCs/>
        </w:rPr>
      </w:pPr>
      <w:r w:rsidRPr="008D4D46">
        <w:rPr>
          <w:b/>
          <w:bCs/>
        </w:rPr>
        <w:t>DE LAS OBLIGACIONES Y ATRIBUCIONES Y LA CONFORMACIÓN DEL</w:t>
      </w:r>
      <w:r w:rsidR="00FA798F">
        <w:rPr>
          <w:b/>
          <w:bCs/>
        </w:rPr>
        <w:t xml:space="preserve"> </w:t>
      </w:r>
      <w:r w:rsidRPr="008D4D46">
        <w:rPr>
          <w:b/>
          <w:bCs/>
        </w:rPr>
        <w:t>COMITÉ DE ÉTICA</w:t>
      </w:r>
    </w:p>
    <w:p w14:paraId="7129BA99" w14:textId="77777777" w:rsidR="00B0558C" w:rsidRPr="008D4D46" w:rsidRDefault="00B0558C" w:rsidP="00B0558C">
      <w:pPr>
        <w:jc w:val="center"/>
      </w:pPr>
    </w:p>
    <w:p w14:paraId="68E875E4" w14:textId="77777777" w:rsidR="00B0558C" w:rsidRPr="008D4D46" w:rsidRDefault="00B0558C" w:rsidP="00B0558C">
      <w:pPr>
        <w:jc w:val="center"/>
      </w:pPr>
      <w:r w:rsidRPr="008D4D46">
        <w:rPr>
          <w:b/>
          <w:bCs/>
        </w:rPr>
        <w:t>Capítulo I</w:t>
      </w:r>
    </w:p>
    <w:p w14:paraId="38FFA4D7" w14:textId="77777777" w:rsidR="00B0558C" w:rsidRDefault="00B0558C" w:rsidP="00B0558C">
      <w:pPr>
        <w:jc w:val="center"/>
        <w:rPr>
          <w:b/>
          <w:bCs/>
        </w:rPr>
      </w:pPr>
      <w:r w:rsidRPr="008D4D46">
        <w:rPr>
          <w:b/>
          <w:bCs/>
        </w:rPr>
        <w:t>De las</w:t>
      </w:r>
      <w:r w:rsidR="00E85484">
        <w:rPr>
          <w:b/>
          <w:bCs/>
        </w:rPr>
        <w:t xml:space="preserve"> obligaciones y atribuciones de</w:t>
      </w:r>
      <w:r w:rsidRPr="008D4D46">
        <w:rPr>
          <w:b/>
          <w:bCs/>
        </w:rPr>
        <w:t>l Comité de Ética</w:t>
      </w:r>
    </w:p>
    <w:p w14:paraId="42638CFE" w14:textId="77777777" w:rsidR="00B0558C" w:rsidRPr="008D4D46" w:rsidRDefault="00B0558C" w:rsidP="00B0558C">
      <w:pPr>
        <w:jc w:val="center"/>
      </w:pPr>
    </w:p>
    <w:p w14:paraId="0024D1A8" w14:textId="77777777" w:rsidR="00B0558C" w:rsidRPr="008D4D46" w:rsidRDefault="00B0558C" w:rsidP="00B0558C">
      <w:pPr>
        <w:jc w:val="both"/>
      </w:pPr>
      <w:r w:rsidRPr="008D4D46">
        <w:rPr>
          <w:b/>
          <w:bCs/>
        </w:rPr>
        <w:t xml:space="preserve">4. Obligaciones y atribuciones generales. </w:t>
      </w:r>
      <w:r w:rsidRPr="008D4D46">
        <w:t xml:space="preserve">Corresponden a los Comités de Ética las siguientes: </w:t>
      </w:r>
    </w:p>
    <w:p w14:paraId="1F8BC44B" w14:textId="77777777" w:rsidR="00B0558C" w:rsidRPr="008D4D46" w:rsidRDefault="00B0558C" w:rsidP="00B0558C">
      <w:pPr>
        <w:jc w:val="both"/>
      </w:pPr>
      <w:r w:rsidRPr="008D4D46">
        <w:rPr>
          <w:b/>
          <w:bCs/>
        </w:rPr>
        <w:lastRenderedPageBreak/>
        <w:t xml:space="preserve">I. </w:t>
      </w:r>
      <w:r w:rsidRPr="008D4D46">
        <w:t xml:space="preserve">Elaborar y presentar su Programa Anual de Trabajo durante el primer trimestre de cada año en los términos que determine la </w:t>
      </w:r>
      <w:r>
        <w:t>comisión designada</w:t>
      </w:r>
      <w:r w:rsidRPr="008D4D46">
        <w:t xml:space="preserve">; </w:t>
      </w:r>
    </w:p>
    <w:p w14:paraId="4FF635CE" w14:textId="77777777" w:rsidR="00B0558C" w:rsidRPr="008D4D46" w:rsidRDefault="00B0558C" w:rsidP="00B0558C">
      <w:pPr>
        <w:jc w:val="both"/>
      </w:pPr>
      <w:r w:rsidRPr="008D4D46">
        <w:rPr>
          <w:b/>
          <w:bCs/>
        </w:rPr>
        <w:t xml:space="preserve">II. </w:t>
      </w:r>
      <w:r w:rsidRPr="008D4D46">
        <w:t xml:space="preserve">Presentar durante los </w:t>
      </w:r>
      <w:r w:rsidRPr="00D818C0">
        <w:t xml:space="preserve">primeros cinco días hábiles </w:t>
      </w:r>
      <w:r>
        <w:t xml:space="preserve">trimestrales </w:t>
      </w:r>
      <w:r w:rsidRPr="008D4D46">
        <w:t>el informe de seguimiento a la gestión conforme a las actividades y componentes previstos en el Programa Anual de Trabajo respectivo.</w:t>
      </w:r>
    </w:p>
    <w:p w14:paraId="337B0FC8" w14:textId="77777777" w:rsidR="00B0558C" w:rsidRPr="008D4D46" w:rsidRDefault="00B0558C" w:rsidP="00B0558C">
      <w:pPr>
        <w:jc w:val="both"/>
      </w:pPr>
      <w:r w:rsidRPr="008D4D46">
        <w:rPr>
          <w:b/>
          <w:bCs/>
        </w:rPr>
        <w:t xml:space="preserve">III. </w:t>
      </w:r>
      <w:r w:rsidRPr="008D4D46">
        <w:t xml:space="preserve">Ejecutar y cumplir en los plazos establecidos, las actividades que determine la </w:t>
      </w:r>
      <w:r w:rsidR="00AE0057">
        <w:t xml:space="preserve"> comisión designada;</w:t>
      </w:r>
    </w:p>
    <w:p w14:paraId="13192D5F" w14:textId="77777777" w:rsidR="00B0558C" w:rsidRPr="008D4D46" w:rsidRDefault="00B0558C" w:rsidP="00B0558C">
      <w:pPr>
        <w:jc w:val="both"/>
      </w:pPr>
      <w:r w:rsidRPr="008D4D46">
        <w:rPr>
          <w:b/>
          <w:bCs/>
        </w:rPr>
        <w:t xml:space="preserve">IV. </w:t>
      </w:r>
      <w:r w:rsidRPr="008D4D46">
        <w:t>Proponer la elaboración, y en su caso, la actualización del Código de Conducta de</w:t>
      </w:r>
      <w:r>
        <w:t xml:space="preserve"> SEAPAL-VALLARTA</w:t>
      </w:r>
      <w:r w:rsidRPr="008D4D46">
        <w:t xml:space="preserve">; </w:t>
      </w:r>
    </w:p>
    <w:p w14:paraId="47EE5474" w14:textId="77777777" w:rsidR="00B0558C" w:rsidRPr="008D4D46" w:rsidRDefault="00B0558C" w:rsidP="00B0558C">
      <w:pPr>
        <w:jc w:val="both"/>
      </w:pPr>
      <w:r w:rsidRPr="008D4D46">
        <w:rPr>
          <w:b/>
          <w:bCs/>
        </w:rPr>
        <w:t xml:space="preserve">V. </w:t>
      </w:r>
      <w:r w:rsidRPr="008D4D46">
        <w:t xml:space="preserve">Determinar los mecanismos que empleará para verificar la aplicación y cumplimiento del Código de Ética y del Código de Conducta; </w:t>
      </w:r>
    </w:p>
    <w:p w14:paraId="1D2AAFCC" w14:textId="77777777" w:rsidR="00B0558C" w:rsidRPr="008D4D46" w:rsidRDefault="00B0558C" w:rsidP="00B0558C">
      <w:pPr>
        <w:jc w:val="both"/>
      </w:pPr>
      <w:r w:rsidRPr="008D4D46">
        <w:rPr>
          <w:b/>
          <w:bCs/>
        </w:rPr>
        <w:t xml:space="preserve">VI. </w:t>
      </w:r>
      <w:r w:rsidRPr="008D4D46">
        <w:t xml:space="preserve">Determinar, conforme a los criterios que establezca </w:t>
      </w:r>
      <w:r>
        <w:t>el Órgano Interno de Control</w:t>
      </w:r>
      <w:r w:rsidRPr="008D4D46">
        <w:t xml:space="preserve">, los indicadores de cumplimiento al Código de Conducta; </w:t>
      </w:r>
    </w:p>
    <w:p w14:paraId="09A6EDCB" w14:textId="77777777" w:rsidR="00B0558C" w:rsidRPr="008D4D46" w:rsidRDefault="00B0558C" w:rsidP="00B0558C">
      <w:pPr>
        <w:jc w:val="both"/>
      </w:pPr>
      <w:r w:rsidRPr="008D4D46">
        <w:rPr>
          <w:b/>
          <w:bCs/>
        </w:rPr>
        <w:t xml:space="preserve">VII. </w:t>
      </w:r>
      <w:r w:rsidRPr="008D4D46">
        <w:t xml:space="preserve">Participar en las evaluaciones que al efecto determine </w:t>
      </w:r>
      <w:r>
        <w:t>el Órgano Interno de Control</w:t>
      </w:r>
      <w:r w:rsidRPr="008D4D46">
        <w:t xml:space="preserve">, a través de los mecanismos que ésta señale; </w:t>
      </w:r>
    </w:p>
    <w:p w14:paraId="63FD3F90" w14:textId="77777777" w:rsidR="00B0558C" w:rsidRPr="008D4D46" w:rsidRDefault="00B0558C" w:rsidP="00B0558C">
      <w:pPr>
        <w:jc w:val="both"/>
      </w:pPr>
      <w:r w:rsidRPr="008D4D46">
        <w:rPr>
          <w:b/>
          <w:bCs/>
        </w:rPr>
        <w:t xml:space="preserve">VIII. </w:t>
      </w:r>
      <w:r w:rsidRPr="008D4D46">
        <w:t xml:space="preserve">Fungir como órgano de asesoría y orientación institucional en materia de ética pública y conflictos de intereses, así como en la aplicación del Código de Ética y Código de Conducta; </w:t>
      </w:r>
    </w:p>
    <w:p w14:paraId="057C67B5" w14:textId="77777777" w:rsidR="00B0558C" w:rsidRPr="008D4D46" w:rsidRDefault="00B0558C" w:rsidP="00B0558C">
      <w:pPr>
        <w:jc w:val="both"/>
      </w:pPr>
      <w:r w:rsidRPr="008D4D46">
        <w:rPr>
          <w:b/>
          <w:bCs/>
        </w:rPr>
        <w:t xml:space="preserve">IX. </w:t>
      </w:r>
      <w:r w:rsidRPr="008D4D46">
        <w:t xml:space="preserve">Recibir y gestionar consultas específicas de las </w:t>
      </w:r>
      <w:r>
        <w:t xml:space="preserve">Direcciones que integran SEAPAL-VALLARTA </w:t>
      </w:r>
      <w:r w:rsidRPr="008D4D46">
        <w:t xml:space="preserve">en materia de ética pública y conflictos de intereses; </w:t>
      </w:r>
    </w:p>
    <w:p w14:paraId="10A34FEA" w14:textId="77777777" w:rsidR="00B0558C" w:rsidRPr="008D4D46" w:rsidRDefault="00B0558C" w:rsidP="00B0558C">
      <w:pPr>
        <w:jc w:val="both"/>
      </w:pPr>
      <w:r w:rsidRPr="008D4D46">
        <w:rPr>
          <w:b/>
          <w:bCs/>
        </w:rPr>
        <w:t xml:space="preserve">X. </w:t>
      </w:r>
      <w:r w:rsidRPr="008D4D46">
        <w:t xml:space="preserve">Cumplir con las obligaciones que establece el Código de Ética, así como los protocolos especializados en materia de discriminación, acoso y hostigamiento sexuales; </w:t>
      </w:r>
    </w:p>
    <w:p w14:paraId="643D9095" w14:textId="77777777" w:rsidR="00B0558C" w:rsidRPr="008D4D46" w:rsidRDefault="00B0558C" w:rsidP="00B0558C">
      <w:pPr>
        <w:jc w:val="both"/>
      </w:pPr>
      <w:r w:rsidRPr="008D4D46">
        <w:rPr>
          <w:b/>
          <w:bCs/>
        </w:rPr>
        <w:t xml:space="preserve">XI. </w:t>
      </w:r>
      <w:r w:rsidRPr="008D4D46">
        <w:t xml:space="preserve">Recibir, tramitar y emitir la determinación correspondiente a las denuncias por presuntas vulneraciones al Código de Ética y Código de Conducta respectivo; </w:t>
      </w:r>
    </w:p>
    <w:p w14:paraId="28E09665" w14:textId="77777777" w:rsidR="00B0558C" w:rsidRPr="008D4D46" w:rsidRDefault="00B0558C" w:rsidP="00B0558C">
      <w:pPr>
        <w:jc w:val="both"/>
      </w:pPr>
      <w:r w:rsidRPr="008D4D46">
        <w:rPr>
          <w:b/>
          <w:bCs/>
        </w:rPr>
        <w:t xml:space="preserve">XII. </w:t>
      </w:r>
      <w:r w:rsidRPr="008D4D46">
        <w:t xml:space="preserve">Emitir recomendaciones y observaciones a las unidades administrativas </w:t>
      </w:r>
      <w:r>
        <w:t>que integran a SEAPAL-VALLARTA</w:t>
      </w:r>
      <w:r w:rsidRPr="008D4D46">
        <w:t>, derivadas del conocimiento de denuncias por presuntas vulneraciones al Código de Ética o al Código de Conducta</w:t>
      </w:r>
    </w:p>
    <w:p w14:paraId="4AF67A9B" w14:textId="77777777" w:rsidR="00B0558C" w:rsidRPr="008D4D46" w:rsidRDefault="00B0558C" w:rsidP="00B0558C">
      <w:pPr>
        <w:jc w:val="both"/>
      </w:pPr>
      <w:r w:rsidRPr="008D4D46">
        <w:rPr>
          <w:b/>
          <w:bCs/>
        </w:rPr>
        <w:t xml:space="preserve">XIII. </w:t>
      </w:r>
      <w:r w:rsidRPr="008D4D46">
        <w:t xml:space="preserve">Dar vista al Órgano Interno de Control, tomando en cuenta la opinión de la persona integrante del Comité de Ética que represente a dichas unidades administrativas, por probables faltas administrativas derivadas de las denuncias de su conocimiento; </w:t>
      </w:r>
    </w:p>
    <w:p w14:paraId="6CCA64F2" w14:textId="77777777" w:rsidR="00B0558C" w:rsidRPr="008D4D46" w:rsidRDefault="00B0558C" w:rsidP="00B0558C">
      <w:pPr>
        <w:jc w:val="both"/>
      </w:pPr>
      <w:r w:rsidRPr="008D4D46">
        <w:rPr>
          <w:b/>
          <w:bCs/>
        </w:rPr>
        <w:t xml:space="preserve">XIV. </w:t>
      </w:r>
      <w:r w:rsidRPr="008D4D46">
        <w:t xml:space="preserve">Dar seguimiento a las recomendaciones emitidas, en los términos de los presentes Lineamientos, a través de la persona que ocupe la Presidencia; </w:t>
      </w:r>
    </w:p>
    <w:p w14:paraId="2B8F938C" w14:textId="77777777" w:rsidR="00B0558C" w:rsidRPr="008D4D46" w:rsidRDefault="00B0558C" w:rsidP="00B0558C">
      <w:pPr>
        <w:jc w:val="both"/>
      </w:pPr>
      <w:r w:rsidRPr="008D4D46">
        <w:rPr>
          <w:b/>
          <w:bCs/>
        </w:rPr>
        <w:t xml:space="preserve">XV. </w:t>
      </w:r>
      <w:r w:rsidRPr="008D4D46">
        <w:t xml:space="preserve">Dar seguimiento a los acuerdos y acciones comprometidos en las mediaciones; </w:t>
      </w:r>
    </w:p>
    <w:p w14:paraId="3E1C309C" w14:textId="77777777" w:rsidR="00B0558C" w:rsidRPr="008D4D46" w:rsidRDefault="00B0558C" w:rsidP="00B0558C">
      <w:pPr>
        <w:jc w:val="both"/>
      </w:pPr>
      <w:r w:rsidRPr="008D4D46">
        <w:rPr>
          <w:b/>
          <w:bCs/>
        </w:rPr>
        <w:t xml:space="preserve">XVI. </w:t>
      </w:r>
      <w:r w:rsidRPr="008D4D46">
        <w:t xml:space="preserve">Formular recomendaciones a la </w:t>
      </w:r>
      <w:r>
        <w:t>Dirección o Jefatura</w:t>
      </w:r>
      <w:r w:rsidRPr="008D4D46">
        <w:t xml:space="preserve"> que corresponda, así como a la instancia encargada del control interno, desempeño institucional, o bien, de la mejora de la gestión, a efecto de que se modifiquen procesos en las unidades administrativas, en las que se detecten conductas contrarias al Código de Ética y al Código de Conducta, incluyendo conductas reiteradas, o sean identificadas como de riesgo ético; </w:t>
      </w:r>
    </w:p>
    <w:p w14:paraId="5A81A6D7" w14:textId="77777777" w:rsidR="00B0558C" w:rsidRPr="008D4D46" w:rsidRDefault="00B0558C" w:rsidP="00B0558C">
      <w:pPr>
        <w:jc w:val="both"/>
      </w:pPr>
      <w:r w:rsidRPr="008D4D46">
        <w:rPr>
          <w:b/>
          <w:bCs/>
        </w:rPr>
        <w:t xml:space="preserve">XVII. </w:t>
      </w:r>
      <w:r w:rsidRPr="008D4D46">
        <w:t xml:space="preserve">Difundir y promover los contenidos del Código de Ética y Código de Conducta, privilegiando la prevención de actos de corrupción y de conflictos de intereses, así como la austeridad como valor en el ejercicio del servicio público; </w:t>
      </w:r>
    </w:p>
    <w:p w14:paraId="3AEA5B99" w14:textId="77777777" w:rsidR="00B0558C" w:rsidRPr="008D4D46" w:rsidRDefault="00B0558C" w:rsidP="00B0558C">
      <w:pPr>
        <w:jc w:val="both"/>
      </w:pPr>
      <w:r w:rsidRPr="008D4D46">
        <w:rPr>
          <w:b/>
          <w:bCs/>
        </w:rPr>
        <w:lastRenderedPageBreak/>
        <w:t xml:space="preserve">XVIII. </w:t>
      </w:r>
      <w:r w:rsidRPr="008D4D46">
        <w:t xml:space="preserve">Coadyuvar con las unidades administrativas competentes en la identificación de áreas de riesgos éticos que, en situaciones específicas, pudieran afectar el desempeño de un empleo, encargo o comisión, a efecto de brindar acompañamiento y asesoría; </w:t>
      </w:r>
    </w:p>
    <w:p w14:paraId="4BC8E016" w14:textId="77777777" w:rsidR="00B0558C" w:rsidRPr="008D4D46" w:rsidRDefault="00B0558C" w:rsidP="00B0558C">
      <w:pPr>
        <w:jc w:val="both"/>
      </w:pPr>
      <w:r w:rsidRPr="008D4D46">
        <w:rPr>
          <w:b/>
          <w:bCs/>
        </w:rPr>
        <w:t xml:space="preserve">XIX. </w:t>
      </w:r>
      <w:r w:rsidRPr="008D4D46">
        <w:t xml:space="preserve">Instrumentar, por sí mismos o en coordinación con las autoridades competentes, programas de capacitación y sensibilización en materia de ética pública, prevención de conflictos de intereses y austeridad en el ejercicio del servicio público; </w:t>
      </w:r>
    </w:p>
    <w:p w14:paraId="74498E38" w14:textId="77777777" w:rsidR="00B0558C" w:rsidRPr="008D4D46" w:rsidRDefault="00B0558C" w:rsidP="00B0558C">
      <w:pPr>
        <w:jc w:val="both"/>
      </w:pPr>
      <w:r w:rsidRPr="008D4D46">
        <w:rPr>
          <w:b/>
          <w:bCs/>
        </w:rPr>
        <w:t xml:space="preserve">XX. </w:t>
      </w:r>
      <w:r w:rsidRPr="008D4D46">
        <w:t xml:space="preserve">Otorgar y publicar reconocimientos a unidades administrativas o a personas servidoras públicas que promuevan acciones o que realicen aportaciones que puedan implementarse para reforzar la cultura ética al interior de </w:t>
      </w:r>
      <w:r>
        <w:t>SEAPAL-VALLARTA</w:t>
      </w:r>
      <w:r w:rsidRPr="008D4D46">
        <w:t xml:space="preserve">; </w:t>
      </w:r>
    </w:p>
    <w:p w14:paraId="44E1FF91" w14:textId="77777777" w:rsidR="00B0558C" w:rsidRPr="008D4D46" w:rsidRDefault="00B0558C" w:rsidP="00B0558C">
      <w:pPr>
        <w:jc w:val="both"/>
      </w:pPr>
      <w:r w:rsidRPr="008D4D46">
        <w:rPr>
          <w:b/>
          <w:bCs/>
        </w:rPr>
        <w:t xml:space="preserve">XXI. </w:t>
      </w:r>
      <w:r w:rsidRPr="008D4D46">
        <w:t xml:space="preserve">Emitir opiniones respecto del comportamiento íntegro de las personas servidoras públicas que forman parte del Ente Público que corresponda, de conformidad con los presentes Lineamientos; </w:t>
      </w:r>
    </w:p>
    <w:p w14:paraId="2D163605" w14:textId="77777777" w:rsidR="00B0558C" w:rsidRPr="008D4D46" w:rsidRDefault="00B0558C" w:rsidP="00B0558C">
      <w:pPr>
        <w:jc w:val="both"/>
      </w:pPr>
      <w:r w:rsidRPr="008D4D46">
        <w:rPr>
          <w:b/>
          <w:bCs/>
        </w:rPr>
        <w:t xml:space="preserve">XXII. </w:t>
      </w:r>
      <w:r w:rsidRPr="008D4D46">
        <w:t xml:space="preserve">Establecer las comisiones que se estimen necesarias para el cumplimiento de sus atribuciones, y </w:t>
      </w:r>
    </w:p>
    <w:p w14:paraId="48231736" w14:textId="77777777" w:rsidR="00B0558C" w:rsidRDefault="00B0558C" w:rsidP="00B0558C">
      <w:pPr>
        <w:jc w:val="both"/>
      </w:pPr>
      <w:r w:rsidRPr="008D4D46">
        <w:rPr>
          <w:b/>
          <w:bCs/>
        </w:rPr>
        <w:t xml:space="preserve">XXIII. </w:t>
      </w:r>
      <w:r w:rsidRPr="008D4D46">
        <w:t>Las demás que establezca el Órgano Interno de Control y aquellas que resulten necesarias para el cumplimiento de sus objetivos</w:t>
      </w:r>
      <w:r>
        <w:t>.</w:t>
      </w:r>
    </w:p>
    <w:p w14:paraId="053E51B5" w14:textId="77777777" w:rsidR="00B0558C" w:rsidRDefault="00B0558C" w:rsidP="00B0558C">
      <w:pPr>
        <w:jc w:val="both"/>
      </w:pPr>
    </w:p>
    <w:p w14:paraId="42D12D20" w14:textId="77777777" w:rsidR="00B0558C" w:rsidRDefault="00B0558C" w:rsidP="00B0558C">
      <w:pPr>
        <w:jc w:val="both"/>
      </w:pPr>
    </w:p>
    <w:p w14:paraId="6DBCEA15" w14:textId="77777777" w:rsidR="00B0558C" w:rsidRPr="008D4D46" w:rsidRDefault="00B0558C" w:rsidP="00B0558C">
      <w:pPr>
        <w:jc w:val="both"/>
      </w:pPr>
    </w:p>
    <w:p w14:paraId="036D1015" w14:textId="77777777" w:rsidR="00B0558C" w:rsidRPr="008D4D46" w:rsidRDefault="00B0558C" w:rsidP="00B0558C">
      <w:pPr>
        <w:jc w:val="center"/>
      </w:pPr>
      <w:r w:rsidRPr="008D4D46">
        <w:rPr>
          <w:b/>
          <w:bCs/>
        </w:rPr>
        <w:t>Capítulo II</w:t>
      </w:r>
    </w:p>
    <w:p w14:paraId="0A0EB133" w14:textId="77777777" w:rsidR="00B0558C" w:rsidRDefault="00B0558C" w:rsidP="00B0558C">
      <w:pPr>
        <w:jc w:val="center"/>
        <w:rPr>
          <w:b/>
          <w:bCs/>
        </w:rPr>
      </w:pPr>
      <w:r w:rsidRPr="008D4D46">
        <w:rPr>
          <w:b/>
          <w:bCs/>
        </w:rPr>
        <w:t>De la conformación de los Comités de Ética</w:t>
      </w:r>
    </w:p>
    <w:p w14:paraId="70B0B483" w14:textId="77777777" w:rsidR="007964E5" w:rsidRPr="008D4D46" w:rsidRDefault="007964E5" w:rsidP="00B0558C">
      <w:pPr>
        <w:jc w:val="center"/>
      </w:pPr>
    </w:p>
    <w:p w14:paraId="4609EE44" w14:textId="77777777" w:rsidR="00B0558C" w:rsidRPr="008D4D46" w:rsidRDefault="00B0558C" w:rsidP="00B0558C">
      <w:pPr>
        <w:jc w:val="both"/>
      </w:pPr>
      <w:r w:rsidRPr="008D4D46">
        <w:rPr>
          <w:b/>
          <w:bCs/>
        </w:rPr>
        <w:t xml:space="preserve">5. Integración del Comité de Ética. </w:t>
      </w:r>
      <w:r w:rsidRPr="008D4D46">
        <w:t xml:space="preserve">SEAPAL – VALLARTA, deberá integrar un Comité de Ética, con independencia del número de personas servidoras públicas con que cuenten, en términos de lo previsto en los presentes Lineamientos. </w:t>
      </w:r>
    </w:p>
    <w:p w14:paraId="0606771B" w14:textId="77777777" w:rsidR="00B0558C" w:rsidRPr="008D4D46" w:rsidRDefault="00B0558C" w:rsidP="00B0558C">
      <w:pPr>
        <w:jc w:val="both"/>
      </w:pPr>
      <w:r>
        <w:t>El</w:t>
      </w:r>
      <w:r w:rsidRPr="008D4D46">
        <w:t xml:space="preserve"> Comité de Ética se integrará con personas servidoras públicas de los distintos niveles jerárquicos, en los que por ningún motivo podrá excluirse al personal sindicalizado, así como por una persona designada por el Órgano Interno de Control. </w:t>
      </w:r>
    </w:p>
    <w:p w14:paraId="4113F677" w14:textId="77777777" w:rsidR="00B0558C" w:rsidRPr="008D4D46" w:rsidRDefault="00B0558C" w:rsidP="00B0558C">
      <w:pPr>
        <w:jc w:val="both"/>
      </w:pPr>
      <w:r w:rsidRPr="008D4D46">
        <w:t>En el supuesto a que se refiere el párrafo anterior, los Comités de Ética adicionales deberán cumplir con lo establecido en los presentes Lineamientos, y vincularse de manera directa con la unidad especializada.</w:t>
      </w:r>
    </w:p>
    <w:p w14:paraId="35E2FACA" w14:textId="77777777" w:rsidR="00B0558C" w:rsidRPr="008D4D46" w:rsidRDefault="00B0558C" w:rsidP="00B0558C">
      <w:pPr>
        <w:jc w:val="both"/>
      </w:pPr>
      <w:r w:rsidRPr="008D4D46">
        <w:rPr>
          <w:b/>
          <w:bCs/>
        </w:rPr>
        <w:t xml:space="preserve">6. Conformación del Comité. </w:t>
      </w:r>
      <w:r>
        <w:t>El</w:t>
      </w:r>
      <w:r w:rsidRPr="008D4D46">
        <w:t xml:space="preserve"> Comité de Ética estará conformado por </w:t>
      </w:r>
      <w:r>
        <w:t>9</w:t>
      </w:r>
      <w:r w:rsidRPr="008D4D46">
        <w:t xml:space="preserve"> </w:t>
      </w:r>
      <w:r>
        <w:t xml:space="preserve">nueve </w:t>
      </w:r>
      <w:r w:rsidRPr="008D4D46">
        <w:t xml:space="preserve">miembros atendiendo a lo siguiente: </w:t>
      </w:r>
    </w:p>
    <w:p w14:paraId="5FBBDCC4" w14:textId="77777777" w:rsidR="00B0558C" w:rsidRPr="008D4D46" w:rsidRDefault="00B0558C" w:rsidP="00B0558C">
      <w:pPr>
        <w:jc w:val="both"/>
      </w:pPr>
      <w:r w:rsidRPr="008D4D46">
        <w:rPr>
          <w:b/>
          <w:bCs/>
        </w:rPr>
        <w:t xml:space="preserve">I. </w:t>
      </w:r>
      <w:r w:rsidRPr="008D4D46">
        <w:t xml:space="preserve">La </w:t>
      </w:r>
      <w:r w:rsidRPr="0011012F">
        <w:rPr>
          <w:b/>
          <w:bCs/>
        </w:rPr>
        <w:t>Presidencia del Comité</w:t>
      </w:r>
      <w:r w:rsidRPr="0011012F">
        <w:t>,</w:t>
      </w:r>
      <w:r w:rsidRPr="008D4D46">
        <w:t xml:space="preserve"> deberá ser ocupada por la persona que ejerza las funciones de titular de SEAPAL- VALLARTA y por excepción quien designe la persona Titular del Organismo; </w:t>
      </w:r>
    </w:p>
    <w:p w14:paraId="45112CAF" w14:textId="77777777" w:rsidR="00B0558C" w:rsidRPr="008D4D46" w:rsidRDefault="00B0558C" w:rsidP="00B0558C">
      <w:pPr>
        <w:jc w:val="both"/>
      </w:pPr>
      <w:r w:rsidRPr="008D4D46">
        <w:rPr>
          <w:b/>
          <w:bCs/>
        </w:rPr>
        <w:t xml:space="preserve">II. </w:t>
      </w:r>
      <w:r w:rsidRPr="008D4D46">
        <w:t xml:space="preserve">Dos Secretarías designadas de forma directa: </w:t>
      </w:r>
    </w:p>
    <w:p w14:paraId="3EEC1B7A" w14:textId="77777777" w:rsidR="00B0558C" w:rsidRPr="008D4D46" w:rsidRDefault="00B0558C" w:rsidP="00B0558C">
      <w:pPr>
        <w:jc w:val="both"/>
      </w:pPr>
      <w:r w:rsidRPr="008D4D46">
        <w:rPr>
          <w:b/>
          <w:bCs/>
        </w:rPr>
        <w:t xml:space="preserve">a) </w:t>
      </w:r>
      <w:r w:rsidRPr="008D4D46">
        <w:t xml:space="preserve">La </w:t>
      </w:r>
      <w:r w:rsidRPr="008D4D46">
        <w:rPr>
          <w:b/>
          <w:bCs/>
        </w:rPr>
        <w:t>Secretaría Ejecutiva</w:t>
      </w:r>
      <w:r w:rsidRPr="008D4D46">
        <w:t xml:space="preserve">, la cual será ocupada por quien designe la Presidencia del Comité de Ética, y </w:t>
      </w:r>
    </w:p>
    <w:p w14:paraId="02E6F25D" w14:textId="77777777" w:rsidR="00B0558C" w:rsidRPr="008D4D46" w:rsidRDefault="00B0558C" w:rsidP="00B0558C">
      <w:pPr>
        <w:jc w:val="both"/>
      </w:pPr>
      <w:r w:rsidRPr="008D4D46">
        <w:rPr>
          <w:b/>
          <w:bCs/>
        </w:rPr>
        <w:t xml:space="preserve">b) </w:t>
      </w:r>
      <w:r w:rsidRPr="008D4D46">
        <w:t xml:space="preserve">La </w:t>
      </w:r>
      <w:r w:rsidRPr="008D4D46">
        <w:rPr>
          <w:b/>
          <w:bCs/>
        </w:rPr>
        <w:t>Secretaría Técnica</w:t>
      </w:r>
      <w:r w:rsidRPr="008D4D46">
        <w:t xml:space="preserve">, que deberá ser ocupada por una persona servidora pública que, preferentemente, cuente con un perfil jurídico, administrativo, o bien, con experiencia en el tema, y será designada por la Presidencia del Comité de Ética. </w:t>
      </w:r>
    </w:p>
    <w:p w14:paraId="70EC817F" w14:textId="77777777" w:rsidR="00B0558C" w:rsidRPr="008D4D46" w:rsidRDefault="00B0558C" w:rsidP="00B0558C">
      <w:pPr>
        <w:jc w:val="both"/>
      </w:pPr>
      <w:r w:rsidRPr="008D4D46">
        <w:rPr>
          <w:b/>
          <w:bCs/>
        </w:rPr>
        <w:lastRenderedPageBreak/>
        <w:t xml:space="preserve">III. </w:t>
      </w:r>
      <w:r w:rsidRPr="008D4D46">
        <w:t xml:space="preserve">Cinco integrantes titulares, que se designarán por recomendación del titular de las diferentes direcciones entre las y los servidores públicos adscritos al Ente Público, en cada uno de los siguientes niveles u homólogos: </w:t>
      </w:r>
    </w:p>
    <w:p w14:paraId="3C30C952" w14:textId="77777777" w:rsidR="00B0558C" w:rsidRPr="008D4D46" w:rsidRDefault="00B0558C" w:rsidP="00B0558C">
      <w:pPr>
        <w:jc w:val="both"/>
      </w:pPr>
      <w:r w:rsidRPr="008D4D46">
        <w:rPr>
          <w:b/>
          <w:bCs/>
        </w:rPr>
        <w:t>a</w:t>
      </w:r>
      <w:r w:rsidRPr="008D4D46">
        <w:t xml:space="preserve">) </w:t>
      </w:r>
      <w:r w:rsidRPr="00D818C0">
        <w:t>Despacho de Dirección General;</w:t>
      </w:r>
    </w:p>
    <w:p w14:paraId="36A813A6" w14:textId="77777777" w:rsidR="00B0558C" w:rsidRPr="008D4D46" w:rsidRDefault="00B0558C" w:rsidP="00B0558C">
      <w:pPr>
        <w:jc w:val="both"/>
      </w:pPr>
      <w:r w:rsidRPr="008D4D46">
        <w:rPr>
          <w:b/>
          <w:bCs/>
        </w:rPr>
        <w:t>b)</w:t>
      </w:r>
      <w:r w:rsidRPr="008D4D46">
        <w:t xml:space="preserve">; </w:t>
      </w:r>
      <w:r>
        <w:t>Dirección Administrativa;</w:t>
      </w:r>
    </w:p>
    <w:p w14:paraId="69069E5F" w14:textId="77777777" w:rsidR="00B0558C" w:rsidRPr="008D4D46" w:rsidRDefault="00B0558C" w:rsidP="00B0558C">
      <w:pPr>
        <w:jc w:val="both"/>
      </w:pPr>
      <w:r w:rsidRPr="008D4D46">
        <w:rPr>
          <w:b/>
          <w:bCs/>
        </w:rPr>
        <w:t>c)</w:t>
      </w:r>
      <w:r>
        <w:rPr>
          <w:b/>
          <w:bCs/>
        </w:rPr>
        <w:t xml:space="preserve"> </w:t>
      </w:r>
      <w:r w:rsidRPr="008D4D46">
        <w:rPr>
          <w:b/>
          <w:bCs/>
        </w:rPr>
        <w:t xml:space="preserve"> </w:t>
      </w:r>
      <w:r w:rsidRPr="008D4D46">
        <w:t xml:space="preserve">Dirección </w:t>
      </w:r>
      <w:r w:rsidRPr="00D818C0">
        <w:t>Operativa</w:t>
      </w:r>
      <w:r w:rsidRPr="008D4D46">
        <w:t xml:space="preserve">; </w:t>
      </w:r>
    </w:p>
    <w:p w14:paraId="3DF67EE6" w14:textId="77777777" w:rsidR="00B0558C" w:rsidRPr="008D4D46" w:rsidRDefault="00B0558C" w:rsidP="00B0558C">
      <w:pPr>
        <w:jc w:val="both"/>
      </w:pPr>
      <w:r w:rsidRPr="008D4D46">
        <w:rPr>
          <w:b/>
          <w:bCs/>
        </w:rPr>
        <w:t xml:space="preserve">d) </w:t>
      </w:r>
      <w:r w:rsidRPr="008D4D46">
        <w:t xml:space="preserve">Dirección Estudios y Proyectos; </w:t>
      </w:r>
    </w:p>
    <w:p w14:paraId="346F15F9" w14:textId="77777777" w:rsidR="00B0558C" w:rsidRPr="008D4D46" w:rsidRDefault="00B0558C" w:rsidP="00B0558C">
      <w:pPr>
        <w:jc w:val="both"/>
      </w:pPr>
      <w:r w:rsidRPr="008D4D46">
        <w:rPr>
          <w:b/>
          <w:bCs/>
        </w:rPr>
        <w:t xml:space="preserve">e) </w:t>
      </w:r>
      <w:r w:rsidRPr="008D4D46">
        <w:t xml:space="preserve">Dirección de Calificación y Catastro; </w:t>
      </w:r>
    </w:p>
    <w:p w14:paraId="24AAB1D3" w14:textId="77777777" w:rsidR="00B0558C" w:rsidRPr="008D4D46" w:rsidRDefault="00B0558C" w:rsidP="00B0558C">
      <w:pPr>
        <w:jc w:val="both"/>
      </w:pPr>
      <w:r w:rsidRPr="008D4D46">
        <w:t xml:space="preserve">Entre las personas que ocupen los niveles referidos en los incisos </w:t>
      </w:r>
      <w:r w:rsidRPr="008D4D46">
        <w:rPr>
          <w:b/>
          <w:bCs/>
        </w:rPr>
        <w:t>a)</w:t>
      </w:r>
      <w:r w:rsidRPr="008D4D46">
        <w:t xml:space="preserve">, </w:t>
      </w:r>
      <w:r w:rsidRPr="008D4D46">
        <w:rPr>
          <w:b/>
          <w:bCs/>
        </w:rPr>
        <w:t>b)</w:t>
      </w:r>
      <w:r w:rsidRPr="008D4D46">
        <w:t xml:space="preserve">, </w:t>
      </w:r>
      <w:r w:rsidRPr="008D4D46">
        <w:rPr>
          <w:b/>
          <w:bCs/>
        </w:rPr>
        <w:t xml:space="preserve">c) </w:t>
      </w:r>
      <w:r w:rsidRPr="008D4D46">
        <w:t xml:space="preserve">y </w:t>
      </w:r>
      <w:r w:rsidRPr="008D4D46">
        <w:rPr>
          <w:b/>
          <w:bCs/>
        </w:rPr>
        <w:t>d)</w:t>
      </w:r>
      <w:r>
        <w:rPr>
          <w:b/>
          <w:bCs/>
        </w:rPr>
        <w:t xml:space="preserve"> y e)</w:t>
      </w:r>
      <w:r w:rsidRPr="008D4D46">
        <w:rPr>
          <w:b/>
          <w:bCs/>
        </w:rPr>
        <w:t xml:space="preserve">, </w:t>
      </w:r>
      <w:r w:rsidRPr="008D4D46">
        <w:t xml:space="preserve">al menos uno de dichos cargos deberá estar adscrito a alguna unidad administrativa cuyas funciones estén relacionadas con </w:t>
      </w:r>
      <w:r w:rsidRPr="008D4D46">
        <w:rPr>
          <w:b/>
          <w:bCs/>
        </w:rPr>
        <w:t xml:space="preserve">riesgos </w:t>
      </w:r>
      <w:r w:rsidRPr="008D4D46">
        <w:rPr>
          <w:bCs/>
        </w:rPr>
        <w:t>éticos relacionados con el ejercicio de la actuación pública señalada</w:t>
      </w:r>
      <w:r w:rsidRPr="008D4D46">
        <w:rPr>
          <w:b/>
          <w:bCs/>
        </w:rPr>
        <w:t xml:space="preserve"> </w:t>
      </w:r>
      <w:r w:rsidRPr="008D4D46">
        <w:t xml:space="preserve">en términos de los artículos 9, 10, 11, 12,13, 14, 15, 16, 17, 18 y 19 del  Código de Ética y Reglas de Integridad de SEAPAL- VALLARTA, tal y como es el caso de aquellas que se ocupan de contrataciones, recursos financieros, adquisiciones, obras públicas, recursos humanos, recursos materiales, u otra materia afín. </w:t>
      </w:r>
    </w:p>
    <w:p w14:paraId="4374A041" w14:textId="77777777" w:rsidR="00B0558C" w:rsidRPr="008D4D46" w:rsidRDefault="00B0558C" w:rsidP="00B0558C">
      <w:pPr>
        <w:jc w:val="both"/>
      </w:pPr>
      <w:r w:rsidRPr="008D4D46">
        <w:t xml:space="preserve">Para efectos del párrafo anterior, quien ocupe la Presidencia del Comité realizará las gestiones pertinentes para llevar a cabo la designación de una persona titular y su respectiva suplente, garantizando que ambas se encuentren adscritas a alguna de las Direcciones previamente referidas. </w:t>
      </w:r>
    </w:p>
    <w:p w14:paraId="6C34A4B8" w14:textId="77777777" w:rsidR="00B0558C" w:rsidRPr="008D4D46" w:rsidRDefault="00B0558C" w:rsidP="00B0558C">
      <w:pPr>
        <w:jc w:val="both"/>
      </w:pPr>
      <w:r w:rsidRPr="008D4D46">
        <w:rPr>
          <w:b/>
          <w:bCs/>
        </w:rPr>
        <w:t xml:space="preserve">IV. </w:t>
      </w:r>
      <w:r w:rsidRPr="008D4D46">
        <w:t xml:space="preserve">Una persona adscrita al Órgano Interno de Control, designada por el Contralor. </w:t>
      </w:r>
    </w:p>
    <w:p w14:paraId="3AA00F25" w14:textId="77777777" w:rsidR="00B0558C" w:rsidRPr="008D4D46" w:rsidRDefault="00B0558C" w:rsidP="00B0558C">
      <w:pPr>
        <w:jc w:val="both"/>
      </w:pPr>
      <w:r w:rsidRPr="008D4D46">
        <w:t xml:space="preserve">Las personas designadas titulares durarán en su encargo tres años, Cada tres años se realizará la renovación del Comité de Ética; A efecto de asegurar la paridad de género, el Comité de Ética, podrá establecer que para la designación de ciertas direcciones sólo se admita la nominación de personas de un sexo y se privilegie a la persona del sexo con menor número de miembros en el mismo. </w:t>
      </w:r>
    </w:p>
    <w:p w14:paraId="2971D24A" w14:textId="77777777" w:rsidR="00B0558C" w:rsidRPr="008D4D46" w:rsidRDefault="00B0558C" w:rsidP="00B0558C">
      <w:pPr>
        <w:jc w:val="both"/>
      </w:pPr>
      <w:r w:rsidRPr="008D4D46">
        <w:rPr>
          <w:b/>
          <w:bCs/>
        </w:rPr>
        <w:t xml:space="preserve">7. Suplencias. </w:t>
      </w:r>
      <w:r w:rsidRPr="008D4D46">
        <w:t xml:space="preserve">Cada persona electa del Comité de Ética contará con una suplencia, conforme a lo siguiente: </w:t>
      </w:r>
    </w:p>
    <w:p w14:paraId="0E9D1E2D" w14:textId="77777777" w:rsidR="00B0558C" w:rsidRPr="008D4D46" w:rsidRDefault="00B0558C" w:rsidP="00B0558C">
      <w:pPr>
        <w:jc w:val="both"/>
      </w:pPr>
      <w:r w:rsidRPr="008D4D46">
        <w:rPr>
          <w:b/>
          <w:bCs/>
        </w:rPr>
        <w:t xml:space="preserve">I. </w:t>
      </w:r>
      <w:r w:rsidRPr="008D4D46">
        <w:t xml:space="preserve">En el caso de la Presidencia la persona que ocupe la titularidad designará a su suplente; </w:t>
      </w:r>
    </w:p>
    <w:p w14:paraId="3C9B6E27" w14:textId="77777777" w:rsidR="00B0558C" w:rsidRPr="008D4D46" w:rsidRDefault="00B0558C" w:rsidP="00B0558C">
      <w:pPr>
        <w:jc w:val="both"/>
      </w:pPr>
      <w:r w:rsidRPr="008D4D46">
        <w:rPr>
          <w:b/>
          <w:bCs/>
        </w:rPr>
        <w:t xml:space="preserve">II. </w:t>
      </w:r>
      <w:r w:rsidRPr="008D4D46">
        <w:t xml:space="preserve">La Secretaria Ejecutiva será suplida por la persona que designe la Presidencia; </w:t>
      </w:r>
    </w:p>
    <w:p w14:paraId="31DDA4C9" w14:textId="77777777" w:rsidR="00B0558C" w:rsidRPr="008D4D46" w:rsidRDefault="00B0558C" w:rsidP="00B0558C">
      <w:pPr>
        <w:jc w:val="both"/>
      </w:pPr>
      <w:r w:rsidRPr="008D4D46">
        <w:rPr>
          <w:b/>
          <w:bCs/>
        </w:rPr>
        <w:t xml:space="preserve">III. </w:t>
      </w:r>
      <w:r w:rsidRPr="008D4D46">
        <w:t>Las personas titulares contarán con una suplente designado por el titular de la Dirección de la que tengan representación.</w:t>
      </w:r>
    </w:p>
    <w:p w14:paraId="1F078BF6" w14:textId="77777777" w:rsidR="00B0558C" w:rsidRPr="008D4D46" w:rsidRDefault="00B0558C" w:rsidP="00B0558C">
      <w:pPr>
        <w:jc w:val="both"/>
      </w:pPr>
      <w:r w:rsidRPr="008D4D46">
        <w:rPr>
          <w:b/>
          <w:bCs/>
        </w:rPr>
        <w:t xml:space="preserve">IV. </w:t>
      </w:r>
      <w:r w:rsidRPr="008D4D46">
        <w:t>La persona representante del Órgano Interno de Control, será suplida por otra designada por el Contralor.</w:t>
      </w:r>
    </w:p>
    <w:p w14:paraId="7F912724" w14:textId="77777777" w:rsidR="00B0558C" w:rsidRPr="008D4D46" w:rsidRDefault="00B0558C" w:rsidP="00B0558C">
      <w:pPr>
        <w:jc w:val="both"/>
      </w:pPr>
      <w:r w:rsidRPr="008D4D46">
        <w:t xml:space="preserve">Las personas titulares deberán notificar a la persona que ocupe la Secretaría Ejecutiva, cuando, por alguna causa, no puedan asistir a la sesión. </w:t>
      </w:r>
    </w:p>
    <w:p w14:paraId="7E979AEB" w14:textId="77777777" w:rsidR="00B0558C" w:rsidRPr="008D4D46" w:rsidRDefault="00B0558C" w:rsidP="00B0558C">
      <w:pPr>
        <w:jc w:val="both"/>
      </w:pPr>
      <w:r w:rsidRPr="008D4D46">
        <w:t xml:space="preserve">La Secretaría Ejecutiva será la instancia que informe a las personas integrantes del Comité de Ética, la ausencia de la persona electa, así como quién la suplirá, lo cual se hará constar en el acta correspondiente. </w:t>
      </w:r>
    </w:p>
    <w:p w14:paraId="191F198B" w14:textId="77777777" w:rsidR="00B0558C" w:rsidRPr="008D4D46" w:rsidRDefault="00B0558C" w:rsidP="00B0558C">
      <w:pPr>
        <w:jc w:val="both"/>
      </w:pPr>
      <w:r w:rsidRPr="008D4D46">
        <w:t xml:space="preserve">Las atribuciones señaladas en los presentes Lineamientos para los encargos precisados en éste, deberán entenderse que corresponderán igualmente para sus suplentes. </w:t>
      </w:r>
    </w:p>
    <w:p w14:paraId="592399D3" w14:textId="77777777" w:rsidR="00B0558C" w:rsidRPr="008D4D46" w:rsidRDefault="00B0558C" w:rsidP="00B0558C">
      <w:pPr>
        <w:jc w:val="both"/>
      </w:pPr>
      <w:r w:rsidRPr="008D4D46">
        <w:rPr>
          <w:b/>
          <w:bCs/>
        </w:rPr>
        <w:lastRenderedPageBreak/>
        <w:t>8. Personas asesoras del Comité de Ética</w:t>
      </w:r>
      <w:r w:rsidRPr="008D4D46">
        <w:t xml:space="preserve">. </w:t>
      </w:r>
      <w:r>
        <w:t xml:space="preserve">La Sub Dirección Jurídica </w:t>
      </w:r>
      <w:r w:rsidRPr="008D4D46">
        <w:t xml:space="preserve"> y </w:t>
      </w:r>
      <w:r>
        <w:t xml:space="preserve">la Jefatura </w:t>
      </w:r>
      <w:r w:rsidRPr="008D4D46">
        <w:t xml:space="preserve">de Recursos Humanos, en conjunto con aquellas personas designadas en términos de los protocolos o instrumentos especializados, podrán participar en calidad de asesoras, por conducto de las personas titulares o de cualquier otra persona que, por su conocimiento, pueda participar de manera activa en los asuntos del Comité de Ética. </w:t>
      </w:r>
    </w:p>
    <w:p w14:paraId="45D1138F" w14:textId="77777777" w:rsidR="00B0558C" w:rsidRPr="008D4D46" w:rsidRDefault="00B0558C" w:rsidP="00B0558C">
      <w:pPr>
        <w:jc w:val="both"/>
      </w:pPr>
      <w:r w:rsidRPr="008D4D46">
        <w:t>Asimismo, serán consideradas con ese mismo carácter, las per</w:t>
      </w:r>
      <w:r>
        <w:t xml:space="preserve">sonas servidoras públicas del Órgano Interno de Control </w:t>
      </w:r>
      <w:r w:rsidRPr="008D4D46">
        <w:t xml:space="preserve">que, de forma aleatoria asistan a las sesiones ordinarias o extraordinarias celebradas por </w:t>
      </w:r>
      <w:r>
        <w:t>el</w:t>
      </w:r>
      <w:r w:rsidRPr="008D4D46">
        <w:t xml:space="preserve"> Comité de Ética, a efecto de brindar acompañamiento y orientación en el desempeño de sus funciones. </w:t>
      </w:r>
    </w:p>
    <w:p w14:paraId="00E841F9" w14:textId="77777777" w:rsidR="00B0558C" w:rsidRPr="008D4D46" w:rsidRDefault="00B0558C" w:rsidP="00B0558C">
      <w:pPr>
        <w:jc w:val="both"/>
      </w:pPr>
      <w:r w:rsidRPr="008D4D46">
        <w:t xml:space="preserve">Las personas asesoras podrán participar de manera activa en las sesiones del Comité de Ética a fin de orientar a sus integrantes, desde el ámbito de sus atribuciones y conocimiento, en la atención de los asuntos que sean tratados, y contarán únicamente con voz en las sesiones. </w:t>
      </w:r>
    </w:p>
    <w:p w14:paraId="6937ABF2" w14:textId="77777777" w:rsidR="00B0558C" w:rsidRDefault="00B0558C" w:rsidP="00B0558C">
      <w:pPr>
        <w:jc w:val="both"/>
      </w:pPr>
      <w:r w:rsidRPr="008D4D46">
        <w:rPr>
          <w:b/>
          <w:bCs/>
        </w:rPr>
        <w:t>9. Personas invitadas</w:t>
      </w:r>
      <w:r w:rsidRPr="008D4D46">
        <w:t xml:space="preserve">. El Comité de Ética podrá invitar a cualquier persona servidora pública a las sesiones en las que su participación resulte de interés, garantizando en todo momento, la confidencialidad de las denuncias que se desahoguen. </w:t>
      </w:r>
    </w:p>
    <w:p w14:paraId="17CC4F7D" w14:textId="77777777" w:rsidR="007964E5" w:rsidRPr="008D4D46" w:rsidRDefault="007964E5" w:rsidP="00B0558C">
      <w:pPr>
        <w:jc w:val="both"/>
      </w:pPr>
    </w:p>
    <w:p w14:paraId="141234EC" w14:textId="77777777" w:rsidR="00B0558C" w:rsidRPr="008D4D46" w:rsidRDefault="00B0558C" w:rsidP="00B0558C">
      <w:pPr>
        <w:jc w:val="center"/>
      </w:pPr>
      <w:r w:rsidRPr="008D4D46">
        <w:rPr>
          <w:b/>
          <w:bCs/>
        </w:rPr>
        <w:t>Capítulo III</w:t>
      </w:r>
    </w:p>
    <w:p w14:paraId="1984F24A" w14:textId="77777777" w:rsidR="00B0558C" w:rsidRDefault="00B0558C" w:rsidP="00B0558C">
      <w:pPr>
        <w:jc w:val="center"/>
        <w:rPr>
          <w:b/>
          <w:bCs/>
        </w:rPr>
      </w:pPr>
      <w:r w:rsidRPr="008D4D46">
        <w:rPr>
          <w:b/>
          <w:bCs/>
        </w:rPr>
        <w:t>De la instalación del Comité de Ética y ocupación de encargos vacantes</w:t>
      </w:r>
    </w:p>
    <w:p w14:paraId="1C4FCF56" w14:textId="77777777" w:rsidR="0089765E" w:rsidRPr="008D4D46" w:rsidRDefault="0089765E" w:rsidP="00B0558C">
      <w:pPr>
        <w:jc w:val="center"/>
      </w:pPr>
    </w:p>
    <w:p w14:paraId="3CD1D089" w14:textId="77777777" w:rsidR="00B0558C" w:rsidRPr="008D4D46" w:rsidRDefault="00B0558C" w:rsidP="00B0558C">
      <w:pPr>
        <w:jc w:val="both"/>
      </w:pPr>
      <w:r>
        <w:rPr>
          <w:b/>
          <w:bCs/>
        </w:rPr>
        <w:t>10</w:t>
      </w:r>
      <w:r w:rsidRPr="008D4D46">
        <w:rPr>
          <w:b/>
          <w:bCs/>
        </w:rPr>
        <w:t xml:space="preserve">. Instalación y ocupación de vacantes. </w:t>
      </w:r>
      <w:r w:rsidRPr="008D4D46">
        <w:t xml:space="preserve">Cuando un Comité de Ética se constituya por primera vez, la persona que ocupe la Presidencia, por conducto de la Coordinación Ejecutiva, convocará a las personas titulares electas y suplentes a la sesión de instalación, en la que, dará cuenta de sus obligaciones y atribuciones, y les tomará protesta en la que manifestarán su compromiso con el desempeño responsable de su encomienda. </w:t>
      </w:r>
    </w:p>
    <w:p w14:paraId="5839FDBF" w14:textId="77777777" w:rsidR="00B0558C" w:rsidRPr="008D4D46" w:rsidRDefault="00B0558C" w:rsidP="00B0558C">
      <w:pPr>
        <w:jc w:val="both"/>
      </w:pPr>
      <w:r w:rsidRPr="008D4D46">
        <w:t xml:space="preserve">En dicha sesión se levantará un Acta de Instalación que dé cuenta de: </w:t>
      </w:r>
    </w:p>
    <w:p w14:paraId="43C86A65" w14:textId="77777777" w:rsidR="00B0558C" w:rsidRPr="008D4D46" w:rsidRDefault="00B0558C" w:rsidP="00B0558C">
      <w:pPr>
        <w:jc w:val="both"/>
      </w:pPr>
      <w:r w:rsidRPr="008D4D46">
        <w:rPr>
          <w:b/>
          <w:bCs/>
        </w:rPr>
        <w:t xml:space="preserve">I. </w:t>
      </w:r>
      <w:r w:rsidRPr="008D4D46">
        <w:t xml:space="preserve">Su debida conformación; </w:t>
      </w:r>
    </w:p>
    <w:p w14:paraId="7AA66EA4" w14:textId="77777777" w:rsidR="00B0558C" w:rsidRPr="008D4D46" w:rsidRDefault="00B0558C" w:rsidP="00B0558C">
      <w:pPr>
        <w:jc w:val="both"/>
      </w:pPr>
      <w:r w:rsidRPr="008D4D46">
        <w:rPr>
          <w:b/>
          <w:bCs/>
        </w:rPr>
        <w:t xml:space="preserve">II. </w:t>
      </w:r>
      <w:r w:rsidRPr="008D4D46">
        <w:t xml:space="preserve">Nombres y encargos de sus titulares y suplentes; </w:t>
      </w:r>
    </w:p>
    <w:p w14:paraId="5DEF947E" w14:textId="77777777" w:rsidR="00B0558C" w:rsidRPr="008D4D46" w:rsidRDefault="00B0558C" w:rsidP="00B0558C">
      <w:pPr>
        <w:jc w:val="both"/>
      </w:pPr>
      <w:r w:rsidRPr="008D4D46">
        <w:rPr>
          <w:b/>
          <w:bCs/>
        </w:rPr>
        <w:t xml:space="preserve">III. </w:t>
      </w:r>
      <w:r w:rsidRPr="008D4D46">
        <w:t xml:space="preserve">La protesta de los miembros integrantes para ejercer debidamente su encomienda; </w:t>
      </w:r>
    </w:p>
    <w:p w14:paraId="4B209CFC" w14:textId="77777777" w:rsidR="00B0558C" w:rsidRPr="008D4D46" w:rsidRDefault="00B0558C" w:rsidP="00B0558C">
      <w:pPr>
        <w:jc w:val="both"/>
      </w:pPr>
      <w:r w:rsidRPr="008D4D46">
        <w:rPr>
          <w:b/>
          <w:bCs/>
        </w:rPr>
        <w:t xml:space="preserve">IV. </w:t>
      </w:r>
      <w:r w:rsidRPr="008D4D46">
        <w:t xml:space="preserve">Fecha y hora del inicio de su operación y funcionamiento, y </w:t>
      </w:r>
    </w:p>
    <w:p w14:paraId="3D334903" w14:textId="77777777" w:rsidR="00B0558C" w:rsidRPr="008D4D46" w:rsidRDefault="00B0558C" w:rsidP="00B0558C">
      <w:pPr>
        <w:jc w:val="both"/>
      </w:pPr>
      <w:r w:rsidRPr="008D4D46">
        <w:rPr>
          <w:b/>
          <w:bCs/>
        </w:rPr>
        <w:t xml:space="preserve">V. </w:t>
      </w:r>
      <w:r w:rsidRPr="008D4D46">
        <w:t xml:space="preserve">Cualquier otro asunto que se tenga a bien tratar en la sesión. </w:t>
      </w:r>
    </w:p>
    <w:p w14:paraId="7384CD48" w14:textId="77777777" w:rsidR="00B0558C" w:rsidRPr="008D4D46" w:rsidRDefault="00B0558C" w:rsidP="00B0558C">
      <w:pPr>
        <w:jc w:val="both"/>
      </w:pPr>
      <w:r w:rsidRPr="008D4D46">
        <w:t xml:space="preserve">Por cuanto hace a las personas que sean designadas para ocupar una vacante en el Comité de Ética, cuando éste ya se encuentre instalado, en la sesión correspondiente, se hará de conocimiento de las personas integrantes presentes su incorporación al mismo, debiendo tomar protesta en ese acto. </w:t>
      </w:r>
    </w:p>
    <w:p w14:paraId="48C43127" w14:textId="77777777" w:rsidR="00B0558C" w:rsidRDefault="00B0558C" w:rsidP="00B0558C">
      <w:pPr>
        <w:jc w:val="both"/>
      </w:pPr>
      <w:r>
        <w:rPr>
          <w:b/>
          <w:bCs/>
        </w:rPr>
        <w:t>11</w:t>
      </w:r>
      <w:r w:rsidRPr="008D4D46">
        <w:rPr>
          <w:b/>
          <w:bCs/>
        </w:rPr>
        <w:t xml:space="preserve">. Carta compromiso. </w:t>
      </w:r>
      <w:r w:rsidRPr="008D4D46">
        <w:t xml:space="preserve">Las personas electas para formar parte del Comité de Ética, en calidad de titulares y suplentes, deberán firmar una carta compromiso en el momento que tomen protesta, en la que manifiesten expresamente que conocen y darán debido cumplimiento a las obligaciones y atribuciones de su encargo, conforme al marco establecido en el Código de Ética y Reglas de Integridad de SEAPAL -VALLARTA, Código de Conducta y los presentes Lineamientos. </w:t>
      </w:r>
    </w:p>
    <w:p w14:paraId="299E7186" w14:textId="77777777" w:rsidR="007964E5" w:rsidRPr="008D4D46" w:rsidRDefault="007964E5" w:rsidP="00B0558C">
      <w:pPr>
        <w:jc w:val="both"/>
      </w:pPr>
    </w:p>
    <w:p w14:paraId="3E75D8AD" w14:textId="77777777" w:rsidR="00B0558C" w:rsidRPr="008D4D46" w:rsidRDefault="00B0558C" w:rsidP="00B0558C">
      <w:pPr>
        <w:jc w:val="center"/>
      </w:pPr>
      <w:r w:rsidRPr="008D4D46">
        <w:rPr>
          <w:b/>
          <w:bCs/>
        </w:rPr>
        <w:lastRenderedPageBreak/>
        <w:t>TÍTULO TERCERO</w:t>
      </w:r>
    </w:p>
    <w:p w14:paraId="4A064B20" w14:textId="77777777" w:rsidR="00B0558C" w:rsidRDefault="00B0558C" w:rsidP="00B0558C">
      <w:pPr>
        <w:jc w:val="center"/>
        <w:rPr>
          <w:b/>
          <w:bCs/>
        </w:rPr>
      </w:pPr>
      <w:r w:rsidRPr="008D4D46">
        <w:rPr>
          <w:b/>
          <w:bCs/>
        </w:rPr>
        <w:t>DEL FUNCIONAMIENTO DEL COMITÉ DE ÉTICA</w:t>
      </w:r>
    </w:p>
    <w:p w14:paraId="6E7CE224" w14:textId="77777777" w:rsidR="007964E5" w:rsidRPr="008D4D46" w:rsidRDefault="007964E5" w:rsidP="00B0558C">
      <w:pPr>
        <w:jc w:val="center"/>
      </w:pPr>
    </w:p>
    <w:p w14:paraId="47FC5EE9" w14:textId="77777777" w:rsidR="00B0558C" w:rsidRPr="008D4D46" w:rsidRDefault="00B0558C" w:rsidP="00B0558C">
      <w:pPr>
        <w:jc w:val="center"/>
      </w:pPr>
      <w:r w:rsidRPr="008D4D46">
        <w:rPr>
          <w:b/>
          <w:bCs/>
        </w:rPr>
        <w:t>Capítulo I</w:t>
      </w:r>
    </w:p>
    <w:p w14:paraId="37D1F6C6" w14:textId="77777777" w:rsidR="00B0558C" w:rsidRDefault="00B0558C" w:rsidP="00B0558C">
      <w:pPr>
        <w:jc w:val="center"/>
        <w:rPr>
          <w:b/>
          <w:bCs/>
        </w:rPr>
      </w:pPr>
      <w:r w:rsidRPr="008D4D46">
        <w:rPr>
          <w:b/>
          <w:bCs/>
        </w:rPr>
        <w:t>De las atribuciones y obligaciones de las y los integrantes</w:t>
      </w:r>
    </w:p>
    <w:p w14:paraId="0CF4D383" w14:textId="77777777" w:rsidR="007964E5" w:rsidRPr="008D4D46" w:rsidRDefault="007964E5" w:rsidP="00B0558C">
      <w:pPr>
        <w:jc w:val="center"/>
      </w:pPr>
    </w:p>
    <w:p w14:paraId="27630A4E" w14:textId="77777777" w:rsidR="00B0558C" w:rsidRPr="008D4D46" w:rsidRDefault="00B0558C" w:rsidP="00B0558C">
      <w:pPr>
        <w:jc w:val="both"/>
      </w:pPr>
      <w:r>
        <w:rPr>
          <w:b/>
          <w:bCs/>
        </w:rPr>
        <w:t>12</w:t>
      </w:r>
      <w:r w:rsidRPr="008D4D46">
        <w:rPr>
          <w:b/>
          <w:bCs/>
        </w:rPr>
        <w:t xml:space="preserve">. Obligaciones de las y los miembros del Comité de Ética. </w:t>
      </w:r>
      <w:r w:rsidRPr="008D4D46">
        <w:t xml:space="preserve">Para el debido fomento de la ética e integridad en el servicio público y en materia de conflicto de interés, se tendrán las siguientes obligaciones: </w:t>
      </w:r>
    </w:p>
    <w:p w14:paraId="1D8F1147" w14:textId="77777777" w:rsidR="00B0558C" w:rsidRPr="008D4D46" w:rsidRDefault="00B0558C" w:rsidP="00B0558C">
      <w:pPr>
        <w:jc w:val="both"/>
      </w:pPr>
      <w:r w:rsidRPr="008D4D46">
        <w:rPr>
          <w:b/>
          <w:bCs/>
        </w:rPr>
        <w:t xml:space="preserve">I. </w:t>
      </w:r>
      <w:r w:rsidRPr="008D4D46">
        <w:t xml:space="preserve">Asistir a todas las sesiones ordinarias y extraordinarias y, en caso de ausencia, notificar la misma a la Secretaría Ejecutiva; </w:t>
      </w:r>
    </w:p>
    <w:p w14:paraId="14969A73" w14:textId="77777777" w:rsidR="00B0558C" w:rsidRPr="008D4D46" w:rsidRDefault="00B0558C" w:rsidP="00B0558C">
      <w:pPr>
        <w:jc w:val="both"/>
      </w:pPr>
      <w:r w:rsidRPr="008D4D46">
        <w:rPr>
          <w:b/>
          <w:bCs/>
        </w:rPr>
        <w:t xml:space="preserve">II. </w:t>
      </w:r>
      <w:r w:rsidRPr="008D4D46">
        <w:t xml:space="preserve">Ejercer su voto informado en los asuntos y materias que sean sometidas a dicho proceso por parte de la Presidencia del Comité de Ética; </w:t>
      </w:r>
    </w:p>
    <w:p w14:paraId="70AFF675" w14:textId="77777777" w:rsidR="00B0558C" w:rsidRPr="008D4D46" w:rsidRDefault="00B0558C" w:rsidP="00B0558C">
      <w:pPr>
        <w:jc w:val="both"/>
      </w:pPr>
      <w:r w:rsidRPr="008D4D46">
        <w:rPr>
          <w:b/>
          <w:bCs/>
        </w:rPr>
        <w:t xml:space="preserve">III. </w:t>
      </w:r>
      <w:r w:rsidRPr="008D4D46">
        <w:t xml:space="preserve">Atender los requerimientos que formule la </w:t>
      </w:r>
      <w:r>
        <w:t>el Órgano Interno de Control</w:t>
      </w:r>
      <w:r w:rsidRPr="008D4D46">
        <w:t xml:space="preserve">; </w:t>
      </w:r>
    </w:p>
    <w:p w14:paraId="298EC7B0" w14:textId="77777777" w:rsidR="00B0558C" w:rsidRPr="008D4D46" w:rsidRDefault="00B0558C" w:rsidP="00B0558C">
      <w:pPr>
        <w:jc w:val="both"/>
      </w:pPr>
      <w:r w:rsidRPr="008D4D46">
        <w:rPr>
          <w:b/>
          <w:bCs/>
        </w:rPr>
        <w:t xml:space="preserve">IV. </w:t>
      </w:r>
      <w:r w:rsidRPr="008D4D46">
        <w:t xml:space="preserve">Garantizar la confidencialidad de los datos personales a los que tenga acceso con motivo de las denuncias, inclusive después de que hubiere concluido su encargo dentro del Comité de Ética; </w:t>
      </w:r>
    </w:p>
    <w:p w14:paraId="658F750A" w14:textId="77777777" w:rsidR="00B0558C" w:rsidRPr="008D4D46" w:rsidRDefault="00B0558C" w:rsidP="00B0558C">
      <w:pPr>
        <w:jc w:val="both"/>
      </w:pPr>
      <w:r w:rsidRPr="008D4D46">
        <w:rPr>
          <w:b/>
          <w:bCs/>
        </w:rPr>
        <w:t xml:space="preserve">V. </w:t>
      </w:r>
      <w:r w:rsidRPr="008D4D46">
        <w:t xml:space="preserve">Efectuar las acciones necesarias a fin de garantizar el anonimato que, en su caso, requieran las personas denunciantes; </w:t>
      </w:r>
    </w:p>
    <w:p w14:paraId="4B89F31F" w14:textId="77777777" w:rsidR="00B0558C" w:rsidRPr="008D4D46" w:rsidRDefault="00B0558C" w:rsidP="00B0558C">
      <w:pPr>
        <w:jc w:val="both"/>
      </w:pPr>
      <w:r w:rsidRPr="008D4D46">
        <w:rPr>
          <w:b/>
          <w:bCs/>
        </w:rPr>
        <w:t xml:space="preserve">VI. </w:t>
      </w:r>
      <w:r w:rsidRPr="008D4D46">
        <w:t xml:space="preserve">Recabar la información necesaria y solicitar la colaboración y apoyo que consideren oportunos para el cumplimiento de los objetivos del Comité de Ética; </w:t>
      </w:r>
    </w:p>
    <w:p w14:paraId="0640DB16" w14:textId="77777777" w:rsidR="00B0558C" w:rsidRPr="008D4D46" w:rsidRDefault="00B0558C" w:rsidP="00B0558C">
      <w:pPr>
        <w:jc w:val="both"/>
      </w:pPr>
      <w:r w:rsidRPr="008D4D46">
        <w:rPr>
          <w:b/>
          <w:bCs/>
        </w:rPr>
        <w:t xml:space="preserve">VII. </w:t>
      </w:r>
      <w:r w:rsidRPr="008D4D46">
        <w:t xml:space="preserve">Coadyuvar en la recepción, tramitación y determinación de las denuncias; </w:t>
      </w:r>
    </w:p>
    <w:p w14:paraId="012180E9" w14:textId="77777777" w:rsidR="00B0558C" w:rsidRPr="008D4D46" w:rsidRDefault="00B0558C" w:rsidP="00B0558C">
      <w:pPr>
        <w:jc w:val="both"/>
      </w:pPr>
      <w:r w:rsidRPr="008D4D46">
        <w:rPr>
          <w:b/>
          <w:bCs/>
        </w:rPr>
        <w:t xml:space="preserve">VIII. </w:t>
      </w:r>
      <w:r w:rsidRPr="008D4D46">
        <w:t xml:space="preserve">Participar en las comisiones para las que, al efecto, fueren designados por la Presidencia; </w:t>
      </w:r>
    </w:p>
    <w:p w14:paraId="7D5B1AAC" w14:textId="77777777" w:rsidR="00B0558C" w:rsidRPr="008D4D46" w:rsidRDefault="00B0558C" w:rsidP="00B0558C">
      <w:pPr>
        <w:jc w:val="both"/>
      </w:pPr>
      <w:r w:rsidRPr="008D4D46">
        <w:rPr>
          <w:b/>
          <w:bCs/>
        </w:rPr>
        <w:t xml:space="preserve">IX. </w:t>
      </w:r>
      <w:r w:rsidRPr="008D4D46">
        <w:t xml:space="preserve">Denunciar cualquier vulneración al Código de Ética y Reglas de Integridad de SEPAL - VALLARTA o Código de Conducta que advirtieran; </w:t>
      </w:r>
    </w:p>
    <w:p w14:paraId="2B1B22E3" w14:textId="77777777" w:rsidR="00B0558C" w:rsidRPr="008D4D46" w:rsidRDefault="00B0558C" w:rsidP="00B0558C">
      <w:pPr>
        <w:jc w:val="both"/>
      </w:pPr>
      <w:r w:rsidRPr="008D4D46">
        <w:rPr>
          <w:b/>
          <w:bCs/>
        </w:rPr>
        <w:t xml:space="preserve">X. </w:t>
      </w:r>
      <w:r w:rsidRPr="008D4D46">
        <w:t xml:space="preserve">Capacitarse en las materias vinculadas a los objetivos de los presentes Lineamientos, por lo que deberán acreditar anualmente cuando menos un curso presencial o virtual en cualesquiera de las siguientes materias: ética pública, conflicto de intereses o derechos humanos asociados a dichos objetivos, los cuales deberán ser progresivos, diversos, y propiciar la difusión del conocimiento adquirido; </w:t>
      </w:r>
    </w:p>
    <w:p w14:paraId="4B161AC8" w14:textId="77777777" w:rsidR="00B0558C" w:rsidRPr="008D4D46" w:rsidRDefault="00B0558C" w:rsidP="00B0558C">
      <w:pPr>
        <w:jc w:val="both"/>
      </w:pPr>
      <w:r w:rsidRPr="008D4D46">
        <w:rPr>
          <w:b/>
          <w:bCs/>
        </w:rPr>
        <w:t xml:space="preserve">XII. </w:t>
      </w:r>
      <w:r w:rsidRPr="008D4D46">
        <w:t xml:space="preserve">Propiciar un ambiente de respeto, colaboración y cordialidad entre las personas integrantes del Comité de Ética; </w:t>
      </w:r>
    </w:p>
    <w:p w14:paraId="2A0E4CF7" w14:textId="77777777" w:rsidR="00B0558C" w:rsidRPr="008D4D46" w:rsidRDefault="00B0558C" w:rsidP="00B0558C">
      <w:pPr>
        <w:jc w:val="both"/>
      </w:pPr>
      <w:r w:rsidRPr="008D4D46">
        <w:rPr>
          <w:b/>
          <w:bCs/>
        </w:rPr>
        <w:t xml:space="preserve">XIII. </w:t>
      </w:r>
      <w:r w:rsidRPr="008D4D46">
        <w:t xml:space="preserve">Abstenerse de intervenir en aquellos asuntos en los que pueda tener un conflicto de interés </w:t>
      </w:r>
    </w:p>
    <w:p w14:paraId="01AB5F33" w14:textId="77777777" w:rsidR="00B0558C" w:rsidRPr="008D4D46" w:rsidRDefault="00B0558C" w:rsidP="00B0558C">
      <w:pPr>
        <w:jc w:val="both"/>
      </w:pPr>
      <w:r w:rsidRPr="008D4D46">
        <w:rPr>
          <w:b/>
          <w:bCs/>
        </w:rPr>
        <w:t xml:space="preserve">XIV. </w:t>
      </w:r>
      <w:r w:rsidRPr="008D4D46">
        <w:t xml:space="preserve">Colaborar y apoyar a la Secretaría Ejecutiva y Secretaría Técnica cuando éstas lo soliciten para cumplir con los objetivos del Comité de Ética; </w:t>
      </w:r>
    </w:p>
    <w:p w14:paraId="266FD53C" w14:textId="77777777" w:rsidR="00B0558C" w:rsidRPr="008D4D46" w:rsidRDefault="00B0558C" w:rsidP="00B0558C">
      <w:pPr>
        <w:jc w:val="both"/>
      </w:pPr>
      <w:r w:rsidRPr="008D4D46">
        <w:rPr>
          <w:b/>
          <w:bCs/>
        </w:rPr>
        <w:t xml:space="preserve">XV. </w:t>
      </w:r>
      <w:r w:rsidRPr="008D4D46">
        <w:t xml:space="preserve">Dedicar el tiempo y trabajo necesarios para dar seguimiento a los asuntos que se sometan a su consideración, y </w:t>
      </w:r>
    </w:p>
    <w:p w14:paraId="2B5430FF" w14:textId="77777777" w:rsidR="00B0558C" w:rsidRPr="008D4D46" w:rsidRDefault="00B0558C" w:rsidP="00B0558C">
      <w:pPr>
        <w:jc w:val="both"/>
      </w:pPr>
      <w:r w:rsidRPr="008D4D46">
        <w:rPr>
          <w:b/>
          <w:bCs/>
        </w:rPr>
        <w:t xml:space="preserve">XVI. </w:t>
      </w:r>
      <w:r w:rsidRPr="008D4D46">
        <w:t xml:space="preserve">Las demás que se encuentren señaladas en los presentes Lineamientos, así como en la diversa normatividad aplicable. </w:t>
      </w:r>
    </w:p>
    <w:p w14:paraId="57E87B14" w14:textId="77777777" w:rsidR="00B0558C" w:rsidRPr="008D4D46" w:rsidRDefault="00B0558C" w:rsidP="00B0558C">
      <w:pPr>
        <w:jc w:val="both"/>
      </w:pPr>
      <w:r>
        <w:rPr>
          <w:b/>
          <w:bCs/>
        </w:rPr>
        <w:t>13</w:t>
      </w:r>
      <w:r w:rsidRPr="008D4D46">
        <w:rPr>
          <w:b/>
          <w:bCs/>
        </w:rPr>
        <w:t xml:space="preserve">. De las atribuciones de la Presidencia. </w:t>
      </w:r>
      <w:r w:rsidRPr="008D4D46">
        <w:t xml:space="preserve">Además del cumplimiento a lo previsto en el numeral 25 de los presentes Lineamientos, la Presidencia contará con las siguientes atribuciones: </w:t>
      </w:r>
    </w:p>
    <w:p w14:paraId="0CC6A34F" w14:textId="77777777" w:rsidR="00B0558C" w:rsidRPr="008D4D46" w:rsidRDefault="00B0558C" w:rsidP="00B0558C">
      <w:pPr>
        <w:jc w:val="both"/>
      </w:pPr>
      <w:r w:rsidRPr="008D4D46">
        <w:rPr>
          <w:b/>
          <w:bCs/>
        </w:rPr>
        <w:lastRenderedPageBreak/>
        <w:t xml:space="preserve">I. </w:t>
      </w:r>
      <w:r w:rsidRPr="008D4D46">
        <w:t>Efectuar las acciones necesarias para impulsar y fortalecer la ética e integridad pública en el Ente Público;</w:t>
      </w:r>
    </w:p>
    <w:p w14:paraId="3B73B689" w14:textId="77777777" w:rsidR="00B0558C" w:rsidRPr="008D4D46" w:rsidRDefault="00B0558C" w:rsidP="00B0558C">
      <w:pPr>
        <w:jc w:val="both"/>
      </w:pPr>
      <w:r w:rsidRPr="008D4D46">
        <w:rPr>
          <w:b/>
          <w:bCs/>
        </w:rPr>
        <w:t xml:space="preserve">II. </w:t>
      </w:r>
      <w:r w:rsidRPr="008D4D46">
        <w:t xml:space="preserve">Dar seguimiento a la oportuna atención a las obligaciones a cargo del Comité de Ética </w:t>
      </w:r>
    </w:p>
    <w:p w14:paraId="612E7F62" w14:textId="77777777" w:rsidR="00B0558C" w:rsidRPr="008D4D46" w:rsidRDefault="00B0558C" w:rsidP="00B0558C">
      <w:pPr>
        <w:jc w:val="both"/>
      </w:pPr>
      <w:r w:rsidRPr="008D4D46">
        <w:rPr>
          <w:b/>
          <w:bCs/>
        </w:rPr>
        <w:t xml:space="preserve">III. </w:t>
      </w:r>
      <w:r w:rsidRPr="008D4D46">
        <w:t xml:space="preserve">Convocar a la sesión de instalación del Comité de Ética; </w:t>
      </w:r>
    </w:p>
    <w:p w14:paraId="4FD9B5BB" w14:textId="77777777" w:rsidR="00B0558C" w:rsidRPr="008D4D46" w:rsidRDefault="00B0558C" w:rsidP="00B0558C">
      <w:pPr>
        <w:jc w:val="both"/>
      </w:pPr>
      <w:r w:rsidRPr="008D4D46">
        <w:rPr>
          <w:b/>
          <w:bCs/>
        </w:rPr>
        <w:t xml:space="preserve">IV. </w:t>
      </w:r>
      <w:r w:rsidRPr="008D4D46">
        <w:t xml:space="preserve">Convocar a las personas integrantes del Comité de Ética a las sesiones ordinarias o extraordinarias; </w:t>
      </w:r>
    </w:p>
    <w:p w14:paraId="6E1DACAF" w14:textId="77777777" w:rsidR="00B0558C" w:rsidRPr="008D4D46" w:rsidRDefault="00B0558C" w:rsidP="00B0558C">
      <w:pPr>
        <w:jc w:val="both"/>
      </w:pPr>
      <w:r w:rsidRPr="008D4D46">
        <w:rPr>
          <w:b/>
          <w:bCs/>
        </w:rPr>
        <w:t xml:space="preserve">VIII. </w:t>
      </w:r>
      <w:r w:rsidRPr="008D4D46">
        <w:t xml:space="preserve">Consultar a los miembros del Comité de Ética si tienen conflictos de interés al conocer y tratar los asuntos del orden del día correspondiente y, de ser el caso, proceder en los términos aplicables. </w:t>
      </w:r>
    </w:p>
    <w:p w14:paraId="0376A90B" w14:textId="77777777" w:rsidR="00B0558C" w:rsidRPr="008D4D46" w:rsidRDefault="00B0558C" w:rsidP="00B0558C">
      <w:pPr>
        <w:jc w:val="both"/>
      </w:pPr>
      <w:r w:rsidRPr="008D4D46">
        <w:rPr>
          <w:b/>
          <w:bCs/>
        </w:rPr>
        <w:t xml:space="preserve">IX. </w:t>
      </w:r>
      <w:r w:rsidRPr="008D4D46">
        <w:t xml:space="preserve">Dirigir y moderar los debates durante las sesiones, para lo cual, mostrará una actitud de liderazgo y garantizará la libre e igualitaria participación de las personas integrantes; </w:t>
      </w:r>
    </w:p>
    <w:p w14:paraId="7A3FBB06" w14:textId="77777777" w:rsidR="00B0558C" w:rsidRPr="008D4D46" w:rsidRDefault="00B0558C" w:rsidP="00B0558C">
      <w:pPr>
        <w:jc w:val="both"/>
      </w:pPr>
      <w:r w:rsidRPr="008D4D46">
        <w:rPr>
          <w:b/>
          <w:bCs/>
        </w:rPr>
        <w:t xml:space="preserve">X. </w:t>
      </w:r>
      <w:r w:rsidRPr="008D4D46">
        <w:t xml:space="preserve">Vigilar que, en la elaboración de instrumentos y documentos relacionados con las actividades del Comité de Ética, participen todas las personas que lo integran; </w:t>
      </w:r>
    </w:p>
    <w:p w14:paraId="79F6BF93" w14:textId="77777777" w:rsidR="00B0558C" w:rsidRPr="008D4D46" w:rsidRDefault="00B0558C" w:rsidP="00B0558C">
      <w:pPr>
        <w:jc w:val="both"/>
      </w:pPr>
      <w:r w:rsidRPr="008D4D46">
        <w:rPr>
          <w:b/>
          <w:bCs/>
        </w:rPr>
        <w:t xml:space="preserve">XI. </w:t>
      </w:r>
      <w:r w:rsidRPr="008D4D46">
        <w:t xml:space="preserve">Verificar si los asuntos del orden del día están suficientemente discutidos y, en su caso, instruir a la Secretaría Ejecutiva que los mismos sea sometan a la votación correspondiente; </w:t>
      </w:r>
    </w:p>
    <w:p w14:paraId="0A2067E9" w14:textId="77777777" w:rsidR="00B0558C" w:rsidRPr="008D4D46" w:rsidRDefault="00B0558C" w:rsidP="00B0558C">
      <w:pPr>
        <w:jc w:val="both"/>
      </w:pPr>
      <w:r w:rsidRPr="008D4D46">
        <w:rPr>
          <w:b/>
          <w:bCs/>
        </w:rPr>
        <w:t xml:space="preserve">XII. </w:t>
      </w:r>
      <w:r w:rsidRPr="008D4D46">
        <w:t xml:space="preserve">Dar seguimiento al cumplimiento de las recomendaciones, así como de los acuerdos y acciones comprometidas en las mediaciones, así como girar instrucciones para su debida implementación; </w:t>
      </w:r>
    </w:p>
    <w:p w14:paraId="183F12B7" w14:textId="77777777" w:rsidR="00B0558C" w:rsidRPr="008D4D46" w:rsidRDefault="00B0558C" w:rsidP="00B0558C">
      <w:pPr>
        <w:jc w:val="both"/>
      </w:pPr>
      <w:r w:rsidRPr="008D4D46">
        <w:rPr>
          <w:b/>
          <w:bCs/>
        </w:rPr>
        <w:t xml:space="preserve">XIII. </w:t>
      </w:r>
      <w:r w:rsidRPr="008D4D46">
        <w:t xml:space="preserve">Coordinar y vigilar la oportuna actualización e incorporación de información en el Sistema; </w:t>
      </w:r>
    </w:p>
    <w:p w14:paraId="46BDAB61" w14:textId="77777777" w:rsidR="00B0558C" w:rsidRPr="008D4D46" w:rsidRDefault="00B0558C" w:rsidP="00B0558C">
      <w:pPr>
        <w:jc w:val="both"/>
      </w:pPr>
      <w:r w:rsidRPr="008D4D46">
        <w:rPr>
          <w:b/>
          <w:bCs/>
        </w:rPr>
        <w:t xml:space="preserve">XIV. </w:t>
      </w:r>
      <w:r w:rsidRPr="008D4D46">
        <w:t xml:space="preserve">Tramitar la remoción o suspensión de alguna persona integrante del Comité de Ética en términos de los presentes Lineamientos; </w:t>
      </w:r>
    </w:p>
    <w:p w14:paraId="75648B37" w14:textId="77777777" w:rsidR="00B0558C" w:rsidRPr="008D4D46" w:rsidRDefault="00B0558C" w:rsidP="00B0558C">
      <w:pPr>
        <w:jc w:val="both"/>
      </w:pPr>
      <w:r w:rsidRPr="008D4D46">
        <w:rPr>
          <w:b/>
          <w:bCs/>
        </w:rPr>
        <w:t xml:space="preserve">XV. </w:t>
      </w:r>
      <w:r w:rsidRPr="008D4D46">
        <w:t xml:space="preserve">Determinar los asuntos en que sea necesario crear comisiones para su atención; </w:t>
      </w:r>
    </w:p>
    <w:p w14:paraId="2D3DBB29" w14:textId="77777777" w:rsidR="00B0558C" w:rsidRPr="008D4D46" w:rsidRDefault="00B0558C" w:rsidP="00B0558C">
      <w:pPr>
        <w:jc w:val="both"/>
      </w:pPr>
      <w:r w:rsidRPr="008D4D46">
        <w:rPr>
          <w:b/>
          <w:bCs/>
        </w:rPr>
        <w:t xml:space="preserve">XVI. </w:t>
      </w:r>
      <w:r w:rsidRPr="008D4D46">
        <w:t xml:space="preserve">Expedir copias certificadas de los asuntos relacionados con el Comité de Ética; </w:t>
      </w:r>
    </w:p>
    <w:p w14:paraId="3441E93D" w14:textId="77777777" w:rsidR="00B0558C" w:rsidRPr="008D4D46" w:rsidRDefault="00B0558C" w:rsidP="00B0558C">
      <w:pPr>
        <w:jc w:val="both"/>
      </w:pPr>
      <w:r w:rsidRPr="008D4D46">
        <w:rPr>
          <w:b/>
          <w:bCs/>
        </w:rPr>
        <w:t xml:space="preserve">XVII. </w:t>
      </w:r>
      <w:r w:rsidRPr="008D4D46">
        <w:t xml:space="preserve">Citar a la persona denunciante y denunciada a la diligencia de mediación; </w:t>
      </w:r>
    </w:p>
    <w:p w14:paraId="5F9D9EBA" w14:textId="77777777" w:rsidR="00B0558C" w:rsidRPr="008D4D46" w:rsidRDefault="00B0558C" w:rsidP="00B0558C">
      <w:pPr>
        <w:jc w:val="both"/>
      </w:pPr>
      <w:r w:rsidRPr="008D4D46">
        <w:rPr>
          <w:b/>
          <w:bCs/>
        </w:rPr>
        <w:t xml:space="preserve">XVIII. </w:t>
      </w:r>
      <w:r w:rsidRPr="008D4D46">
        <w:t xml:space="preserve">Exhortar a las personas integrantes del Comité de Ética al cumplimiento de sus funciones, así como a comportarse bajo los principios, valores y reglas de integridad del servicio público, y </w:t>
      </w:r>
    </w:p>
    <w:p w14:paraId="3CDF300B" w14:textId="77777777" w:rsidR="00B0558C" w:rsidRPr="008D4D46" w:rsidRDefault="00B0558C" w:rsidP="00B0558C">
      <w:pPr>
        <w:jc w:val="both"/>
      </w:pPr>
      <w:r w:rsidRPr="008D4D46">
        <w:rPr>
          <w:b/>
          <w:bCs/>
        </w:rPr>
        <w:t xml:space="preserve">XIX. </w:t>
      </w:r>
      <w:r w:rsidRPr="008D4D46">
        <w:t xml:space="preserve">En general, ejercer las acciones necesarias para el mejor desarrollo de las sesiones y el cumplimiento de los objetivos propios del Comité de Ética. </w:t>
      </w:r>
    </w:p>
    <w:p w14:paraId="5942F41B" w14:textId="77777777" w:rsidR="00B0558C" w:rsidRPr="008D4D46" w:rsidRDefault="00B0558C" w:rsidP="00B0558C">
      <w:pPr>
        <w:jc w:val="both"/>
      </w:pPr>
      <w:r>
        <w:rPr>
          <w:b/>
          <w:bCs/>
        </w:rPr>
        <w:t>14</w:t>
      </w:r>
      <w:r w:rsidRPr="008D4D46">
        <w:rPr>
          <w:b/>
          <w:bCs/>
        </w:rPr>
        <w:t xml:space="preserve">. De las atribuciones de la Secretaría Ejecutiva. </w:t>
      </w:r>
      <w:r w:rsidRPr="008D4D46">
        <w:t xml:space="preserve">Además del cumplimiento a lo previsto en el </w:t>
      </w:r>
      <w:r w:rsidRPr="00731FBD">
        <w:t>numeral 12 de los</w:t>
      </w:r>
      <w:r w:rsidRPr="008D4D46">
        <w:t xml:space="preserve"> presentes Lineamientos, la Secretaría Ejecutiva tiene las siguientes: </w:t>
      </w:r>
    </w:p>
    <w:p w14:paraId="789B8F0A" w14:textId="77777777" w:rsidR="00B0558C" w:rsidRPr="008D4D46" w:rsidRDefault="00B0558C" w:rsidP="00B0558C">
      <w:pPr>
        <w:jc w:val="both"/>
      </w:pPr>
      <w:r w:rsidRPr="008D4D46">
        <w:rPr>
          <w:b/>
          <w:bCs/>
        </w:rPr>
        <w:t xml:space="preserve">I. </w:t>
      </w:r>
      <w:r w:rsidRPr="008D4D46">
        <w:t xml:space="preserve">Ejecutar y dar seguimiento a las acciones y acuerdos del Comité de Ética; </w:t>
      </w:r>
    </w:p>
    <w:p w14:paraId="02CB6DAB" w14:textId="77777777" w:rsidR="00B0558C" w:rsidRPr="008D4D46" w:rsidRDefault="00B0558C" w:rsidP="00B0558C">
      <w:pPr>
        <w:jc w:val="both"/>
      </w:pPr>
      <w:r w:rsidRPr="008D4D46">
        <w:rPr>
          <w:b/>
          <w:bCs/>
        </w:rPr>
        <w:t xml:space="preserve">II. </w:t>
      </w:r>
      <w:r w:rsidRPr="008D4D46">
        <w:t xml:space="preserve">Convocar por instrucciones de la Presidencia, a sesión del Comité de Ética; </w:t>
      </w:r>
    </w:p>
    <w:p w14:paraId="513AF67D" w14:textId="77777777" w:rsidR="00B0558C" w:rsidRPr="008D4D46" w:rsidRDefault="00B0558C" w:rsidP="00B0558C">
      <w:pPr>
        <w:jc w:val="both"/>
      </w:pPr>
      <w:r w:rsidRPr="008D4D46">
        <w:rPr>
          <w:b/>
          <w:bCs/>
        </w:rPr>
        <w:t xml:space="preserve">III. </w:t>
      </w:r>
      <w:r w:rsidRPr="008D4D46">
        <w:t xml:space="preserve">Verificar el quórum previo a la realización de las sesiones ordinarias y extraordinarias; </w:t>
      </w:r>
    </w:p>
    <w:p w14:paraId="5E0EEA2F" w14:textId="77777777" w:rsidR="00B0558C" w:rsidRPr="008D4D46" w:rsidRDefault="00B0558C" w:rsidP="00B0558C">
      <w:pPr>
        <w:jc w:val="both"/>
      </w:pPr>
      <w:r w:rsidRPr="008D4D46">
        <w:rPr>
          <w:b/>
          <w:bCs/>
        </w:rPr>
        <w:t xml:space="preserve">IV. </w:t>
      </w:r>
      <w:r w:rsidRPr="008D4D46">
        <w:t xml:space="preserve">Someter a la aprobación del Comité de Ética el acta de la sesión anterior, procediendo, en su caso, a darle lectura; </w:t>
      </w:r>
    </w:p>
    <w:p w14:paraId="7D3AF692" w14:textId="77777777" w:rsidR="00B0558C" w:rsidRPr="008D4D46" w:rsidRDefault="00B0558C" w:rsidP="00B0558C">
      <w:pPr>
        <w:jc w:val="both"/>
      </w:pPr>
      <w:r w:rsidRPr="008D4D46">
        <w:rPr>
          <w:b/>
          <w:bCs/>
        </w:rPr>
        <w:t xml:space="preserve">V. </w:t>
      </w:r>
      <w:r w:rsidRPr="008D4D46">
        <w:t xml:space="preserve">Recabar las votaciones de las personas integrantes del Comité de Ética; </w:t>
      </w:r>
    </w:p>
    <w:p w14:paraId="5A1235A6" w14:textId="77777777" w:rsidR="00B0558C" w:rsidRPr="008D4D46" w:rsidRDefault="00B0558C" w:rsidP="00B0558C">
      <w:pPr>
        <w:jc w:val="both"/>
      </w:pPr>
      <w:r w:rsidRPr="008D4D46">
        <w:rPr>
          <w:b/>
          <w:bCs/>
        </w:rPr>
        <w:t xml:space="preserve">VI. </w:t>
      </w:r>
      <w:r w:rsidRPr="008D4D46">
        <w:t xml:space="preserve">Auxiliar a la persona que ocupe la Presidencia durante el desarrollo de las sesiones; </w:t>
      </w:r>
    </w:p>
    <w:p w14:paraId="07A10FD4" w14:textId="77777777" w:rsidR="00B0558C" w:rsidRPr="008D4D46" w:rsidRDefault="00B0558C" w:rsidP="00B0558C">
      <w:pPr>
        <w:jc w:val="both"/>
      </w:pPr>
      <w:r w:rsidRPr="008D4D46">
        <w:rPr>
          <w:b/>
          <w:bCs/>
        </w:rPr>
        <w:lastRenderedPageBreak/>
        <w:t xml:space="preserve">VIII. </w:t>
      </w:r>
      <w:r w:rsidRPr="008D4D46">
        <w:t xml:space="preserve">Llevar el registro de los asuntos recibidos y atendidos; </w:t>
      </w:r>
    </w:p>
    <w:p w14:paraId="48E8E86B" w14:textId="77777777" w:rsidR="00B0558C" w:rsidRPr="008D4D46" w:rsidRDefault="00B0558C" w:rsidP="00B0558C">
      <w:pPr>
        <w:jc w:val="both"/>
      </w:pPr>
      <w:r w:rsidRPr="008D4D46">
        <w:rPr>
          <w:b/>
          <w:bCs/>
        </w:rPr>
        <w:t xml:space="preserve">IX. </w:t>
      </w:r>
      <w:r w:rsidRPr="008D4D46">
        <w:t>Adoptar las medidas de seguridad, tratamiento, cuidado y protección de datos personales y evitar el mal uso o acceso no autorizado a los mismos,</w:t>
      </w:r>
    </w:p>
    <w:p w14:paraId="2A2937C0" w14:textId="77777777" w:rsidR="00B0558C" w:rsidRPr="008D4D46" w:rsidRDefault="00B0558C" w:rsidP="00B0558C">
      <w:pPr>
        <w:jc w:val="both"/>
      </w:pPr>
      <w:r w:rsidRPr="008D4D46">
        <w:rPr>
          <w:b/>
          <w:bCs/>
        </w:rPr>
        <w:t xml:space="preserve">XIII. </w:t>
      </w:r>
      <w:r w:rsidRPr="008D4D46">
        <w:t xml:space="preserve">Fungir como enlace del Comité de Ética con </w:t>
      </w:r>
      <w:r>
        <w:t>el Órgano Interno de Control</w:t>
      </w:r>
      <w:r w:rsidRPr="008D4D46">
        <w:t xml:space="preserve"> e informar a la Presidencia los requerimientos y acciones que ésta solicite; </w:t>
      </w:r>
    </w:p>
    <w:p w14:paraId="0A4C834A" w14:textId="77777777" w:rsidR="00B0558C" w:rsidRPr="008D4D46" w:rsidRDefault="00B0558C" w:rsidP="00B0558C">
      <w:pPr>
        <w:jc w:val="both"/>
      </w:pPr>
      <w:r w:rsidRPr="008D4D46">
        <w:rPr>
          <w:b/>
          <w:bCs/>
        </w:rPr>
        <w:t xml:space="preserve">XV. </w:t>
      </w:r>
      <w:r w:rsidRPr="008D4D46">
        <w:t xml:space="preserve">Asistir a las diligencias de mediación en calidad de mediadora, y </w:t>
      </w:r>
    </w:p>
    <w:p w14:paraId="34556CC0" w14:textId="77777777" w:rsidR="00B0558C" w:rsidRPr="008D4D46" w:rsidRDefault="00B0558C" w:rsidP="00B0558C">
      <w:pPr>
        <w:jc w:val="both"/>
      </w:pPr>
      <w:r w:rsidRPr="008D4D46">
        <w:rPr>
          <w:b/>
          <w:bCs/>
        </w:rPr>
        <w:t xml:space="preserve">XVI. </w:t>
      </w:r>
      <w:r w:rsidRPr="008D4D46">
        <w:t>Las demás que le señalen los presentes Lineamientos, o en su caso la persona que ocupe la Presidencia en el ámbito de sus atribuciones para el cumplimiento de os objetivos del Comité de Ética.</w:t>
      </w:r>
    </w:p>
    <w:p w14:paraId="4C39C470" w14:textId="77777777" w:rsidR="00B0558C" w:rsidRPr="008D4D46" w:rsidRDefault="00B0558C" w:rsidP="00B0558C">
      <w:pPr>
        <w:jc w:val="both"/>
      </w:pPr>
      <w:r>
        <w:rPr>
          <w:b/>
          <w:bCs/>
        </w:rPr>
        <w:t>15.</w:t>
      </w:r>
      <w:r w:rsidRPr="008D4D46">
        <w:rPr>
          <w:b/>
          <w:bCs/>
        </w:rPr>
        <w:t xml:space="preserve"> De las atribuciones de la Secretaría Técnica. </w:t>
      </w:r>
      <w:r w:rsidRPr="008D4D46">
        <w:t xml:space="preserve">Además del cumplimiento a lo previsto en el </w:t>
      </w:r>
      <w:r w:rsidRPr="00731FBD">
        <w:t>numeral 12 de</w:t>
      </w:r>
      <w:r w:rsidRPr="008D4D46">
        <w:t xml:space="preserve"> los presentes Lineamientos, la Secretaría Técnica tiene las siguientes atribuciones: </w:t>
      </w:r>
    </w:p>
    <w:p w14:paraId="5F31C97D" w14:textId="77777777" w:rsidR="00B0558C" w:rsidRPr="008D4D46" w:rsidRDefault="00B0558C" w:rsidP="00B0558C">
      <w:pPr>
        <w:jc w:val="both"/>
      </w:pPr>
      <w:r w:rsidRPr="008D4D46">
        <w:rPr>
          <w:b/>
          <w:bCs/>
        </w:rPr>
        <w:t xml:space="preserve">I. </w:t>
      </w:r>
      <w:r w:rsidRPr="008D4D46">
        <w:t xml:space="preserve">Preparar los insumos para que la Secretaría Ejecutiva pueda enviar, con oportunidad y preferentemente por medios electrónicos, la convocatoria y orden del día de cada sesión, anexando copia de los documentos que deban conocerse; </w:t>
      </w:r>
    </w:p>
    <w:p w14:paraId="140BA138" w14:textId="77777777" w:rsidR="00B0558C" w:rsidRPr="008D4D46" w:rsidRDefault="00B0558C" w:rsidP="00B0558C">
      <w:pPr>
        <w:jc w:val="both"/>
      </w:pPr>
      <w:r w:rsidRPr="008D4D46">
        <w:rPr>
          <w:b/>
          <w:bCs/>
        </w:rPr>
        <w:t xml:space="preserve">II. </w:t>
      </w:r>
      <w:r w:rsidRPr="008D4D46">
        <w:t xml:space="preserve">Realizar el orden del día de los asuntos que serán tratados en la sesión; </w:t>
      </w:r>
    </w:p>
    <w:p w14:paraId="1D34AEE6" w14:textId="77777777" w:rsidR="00B0558C" w:rsidRPr="008D4D46" w:rsidRDefault="00B0558C" w:rsidP="00B0558C">
      <w:pPr>
        <w:jc w:val="both"/>
      </w:pPr>
      <w:r w:rsidRPr="008D4D46">
        <w:rPr>
          <w:b/>
          <w:bCs/>
        </w:rPr>
        <w:t xml:space="preserve">III. </w:t>
      </w:r>
      <w:r w:rsidRPr="008D4D46">
        <w:t xml:space="preserve">Elaborar los acuerdos que tome el Comité de Ética; </w:t>
      </w:r>
    </w:p>
    <w:p w14:paraId="092660F6" w14:textId="77777777" w:rsidR="00B0558C" w:rsidRPr="008D4D46" w:rsidRDefault="00B0558C" w:rsidP="00B0558C">
      <w:pPr>
        <w:jc w:val="both"/>
      </w:pPr>
      <w:r w:rsidRPr="008D4D46">
        <w:rPr>
          <w:b/>
          <w:bCs/>
        </w:rPr>
        <w:t xml:space="preserve">IV. </w:t>
      </w:r>
      <w:r w:rsidRPr="008D4D46">
        <w:t xml:space="preserve">Elaborar las actas de las sesiones y realizar el registro respectivo, salvaguardando la confidencialidad de la información; </w:t>
      </w:r>
    </w:p>
    <w:p w14:paraId="206261B6" w14:textId="77777777" w:rsidR="00B0558C" w:rsidRPr="008D4D46" w:rsidRDefault="00B0558C" w:rsidP="00B0558C">
      <w:pPr>
        <w:jc w:val="both"/>
      </w:pPr>
      <w:r w:rsidRPr="008D4D46">
        <w:rPr>
          <w:b/>
          <w:bCs/>
        </w:rPr>
        <w:t xml:space="preserve">V. </w:t>
      </w:r>
      <w:r w:rsidRPr="008D4D46">
        <w:t xml:space="preserve">Auxiliar a la Secretaría Ejecutiva en la convocatoria de las sesiones del Comité de Ética; </w:t>
      </w:r>
    </w:p>
    <w:p w14:paraId="794B3A43" w14:textId="77777777" w:rsidR="00B0558C" w:rsidRPr="008D4D46" w:rsidRDefault="00B0558C" w:rsidP="00B0558C">
      <w:pPr>
        <w:jc w:val="both"/>
      </w:pPr>
      <w:r w:rsidRPr="008D4D46">
        <w:rPr>
          <w:b/>
          <w:bCs/>
        </w:rPr>
        <w:t xml:space="preserve">VI. </w:t>
      </w:r>
      <w:r w:rsidRPr="008D4D46">
        <w:t xml:space="preserve">Resguardar las actas de las sesiones; </w:t>
      </w:r>
    </w:p>
    <w:p w14:paraId="5607108D" w14:textId="77777777" w:rsidR="00B0558C" w:rsidRPr="008D4D46" w:rsidRDefault="00B0558C" w:rsidP="00B0558C">
      <w:pPr>
        <w:jc w:val="both"/>
      </w:pPr>
      <w:r w:rsidRPr="008D4D46">
        <w:rPr>
          <w:b/>
          <w:bCs/>
        </w:rPr>
        <w:t xml:space="preserve">VII. </w:t>
      </w:r>
      <w:r w:rsidRPr="008D4D46">
        <w:t xml:space="preserve">Auxiliar a la Secretaría Ejecutiva en el registro de los asuntos recibidos y atendidos; </w:t>
      </w:r>
    </w:p>
    <w:p w14:paraId="6812E6EF" w14:textId="77777777" w:rsidR="00B0558C" w:rsidRPr="008D4D46" w:rsidRDefault="00B0558C" w:rsidP="00B0558C">
      <w:pPr>
        <w:jc w:val="both"/>
      </w:pPr>
      <w:r w:rsidRPr="008D4D46">
        <w:rPr>
          <w:b/>
          <w:bCs/>
        </w:rPr>
        <w:t xml:space="preserve">VIII. </w:t>
      </w:r>
      <w:r w:rsidRPr="008D4D46">
        <w:t xml:space="preserve">Gestionar el desahogo de las solicitudes de acceso a la información pública; </w:t>
      </w:r>
    </w:p>
    <w:p w14:paraId="38324660" w14:textId="77777777" w:rsidR="00B0558C" w:rsidRPr="008D4D46" w:rsidRDefault="00B0558C" w:rsidP="00B0558C">
      <w:pPr>
        <w:jc w:val="both"/>
      </w:pPr>
      <w:r w:rsidRPr="008D4D46">
        <w:rPr>
          <w:b/>
          <w:bCs/>
        </w:rPr>
        <w:t xml:space="preserve">IX. </w:t>
      </w:r>
      <w:r w:rsidRPr="008D4D46">
        <w:t xml:space="preserve">Auxiliar a la Secretaría Ejecutiva en las diligencias en las que intervenga en términos de los presentes Lineamientos; </w:t>
      </w:r>
    </w:p>
    <w:p w14:paraId="7BC2ABC2" w14:textId="77777777" w:rsidR="00B0558C" w:rsidRPr="008D4D46" w:rsidRDefault="00B0558C" w:rsidP="00B0558C">
      <w:pPr>
        <w:jc w:val="both"/>
      </w:pPr>
      <w:r w:rsidRPr="008D4D46">
        <w:rPr>
          <w:b/>
          <w:bCs/>
        </w:rPr>
        <w:t xml:space="preserve">X. </w:t>
      </w:r>
      <w:r w:rsidRPr="008D4D46">
        <w:t xml:space="preserve">Notificar los acuerdos y determinaciones emitidas por el Comité de Ética; </w:t>
      </w:r>
    </w:p>
    <w:p w14:paraId="76443E57" w14:textId="77777777" w:rsidR="00B0558C" w:rsidRPr="008D4D46" w:rsidRDefault="00B0558C" w:rsidP="00B0558C">
      <w:pPr>
        <w:jc w:val="both"/>
      </w:pPr>
      <w:r w:rsidRPr="008D4D46">
        <w:rPr>
          <w:b/>
          <w:bCs/>
        </w:rPr>
        <w:t xml:space="preserve">XI. </w:t>
      </w:r>
      <w:r w:rsidRPr="008D4D46">
        <w:t xml:space="preserve">Implementar la difusión de los materiales y contenidos conforme a los presentes Lineamientos, y </w:t>
      </w:r>
    </w:p>
    <w:p w14:paraId="33187C07" w14:textId="77777777" w:rsidR="00B0558C" w:rsidRPr="008D4D46" w:rsidRDefault="00B0558C" w:rsidP="00B0558C">
      <w:pPr>
        <w:jc w:val="both"/>
      </w:pPr>
      <w:r w:rsidRPr="008D4D46">
        <w:rPr>
          <w:b/>
          <w:bCs/>
        </w:rPr>
        <w:t xml:space="preserve">XII. </w:t>
      </w:r>
      <w:r w:rsidRPr="008D4D46">
        <w:t xml:space="preserve">Las demás que le señalen los presentes Lineamientos, o en su caso la persona que ocupe la Secretaría Ejecutiva en el ámbito de sus atribuciones. </w:t>
      </w:r>
    </w:p>
    <w:p w14:paraId="4D5AEC16" w14:textId="77777777" w:rsidR="00B0558C" w:rsidRPr="008D4D46" w:rsidRDefault="00B0558C" w:rsidP="00B0558C">
      <w:pPr>
        <w:jc w:val="both"/>
      </w:pPr>
      <w:r>
        <w:rPr>
          <w:b/>
          <w:bCs/>
        </w:rPr>
        <w:t>16</w:t>
      </w:r>
      <w:r w:rsidRPr="008D4D46">
        <w:rPr>
          <w:b/>
          <w:bCs/>
        </w:rPr>
        <w:t xml:space="preserve">. De las atribuciones de las personas representantes de los órganos de vigilancia. </w:t>
      </w:r>
      <w:r w:rsidRPr="008D4D46">
        <w:t xml:space="preserve">Además del cumplimiento a lo previsto </w:t>
      </w:r>
      <w:r w:rsidRPr="00731FBD">
        <w:t xml:space="preserve">en el numeral </w:t>
      </w:r>
      <w:r>
        <w:t>12</w:t>
      </w:r>
      <w:r w:rsidRPr="00533062">
        <w:t xml:space="preserve"> de</w:t>
      </w:r>
      <w:r w:rsidRPr="008D4D46">
        <w:t xml:space="preserve"> los presentes Lineamientos, la persona representante del Órgano Interno de Control, tiene las siguientes atribuciones: </w:t>
      </w:r>
    </w:p>
    <w:p w14:paraId="341FF623" w14:textId="77777777" w:rsidR="00B0558C" w:rsidRPr="008D4D46" w:rsidRDefault="00B0558C" w:rsidP="00B0558C">
      <w:pPr>
        <w:jc w:val="both"/>
      </w:pPr>
      <w:r w:rsidRPr="008D4D46">
        <w:rPr>
          <w:b/>
          <w:bCs/>
        </w:rPr>
        <w:t xml:space="preserve">I. </w:t>
      </w:r>
      <w:r w:rsidRPr="008D4D46">
        <w:t xml:space="preserve">Brindar asesoría al Comité de Ética, así como a sus comisiones, en la atención de las denuncias de su competencia; </w:t>
      </w:r>
    </w:p>
    <w:p w14:paraId="49327701" w14:textId="77777777" w:rsidR="00B0558C" w:rsidRPr="008D4D46" w:rsidRDefault="00B0558C" w:rsidP="00B0558C">
      <w:pPr>
        <w:jc w:val="both"/>
      </w:pPr>
      <w:r w:rsidRPr="008D4D46">
        <w:rPr>
          <w:b/>
          <w:bCs/>
        </w:rPr>
        <w:t xml:space="preserve">II. </w:t>
      </w:r>
      <w:r w:rsidRPr="008D4D46">
        <w:t xml:space="preserve">Asesorar al Comité de Ética en las vistas al Órgano Interno de Control, en términos de los presentes Lineamientos, en caso de advertir probables faltas administrativas durante la atención y tramitación de denuncias, y </w:t>
      </w:r>
    </w:p>
    <w:p w14:paraId="300C367C" w14:textId="77777777" w:rsidR="00B0558C" w:rsidRPr="008D4D46" w:rsidRDefault="00B0558C" w:rsidP="00B0558C">
      <w:pPr>
        <w:jc w:val="both"/>
      </w:pPr>
      <w:r w:rsidRPr="008D4D46">
        <w:rPr>
          <w:b/>
          <w:bCs/>
        </w:rPr>
        <w:t xml:space="preserve">III. </w:t>
      </w:r>
      <w:r w:rsidRPr="008D4D46">
        <w:t>Emitir, en su caso, propuestas de mejora en el desempeño de las funciones del Comité de Ética.</w:t>
      </w:r>
    </w:p>
    <w:p w14:paraId="5F92F3B5" w14:textId="77777777" w:rsidR="00B0558C" w:rsidRPr="008D4D46" w:rsidRDefault="00B0558C" w:rsidP="00B0558C">
      <w:pPr>
        <w:jc w:val="center"/>
      </w:pPr>
      <w:r w:rsidRPr="008D4D46">
        <w:rPr>
          <w:b/>
          <w:bCs/>
        </w:rPr>
        <w:t>Capítulo II</w:t>
      </w:r>
    </w:p>
    <w:p w14:paraId="239C5D98" w14:textId="77777777" w:rsidR="00B0558C" w:rsidRDefault="00B0558C" w:rsidP="00B0558C">
      <w:pPr>
        <w:jc w:val="center"/>
        <w:rPr>
          <w:b/>
          <w:bCs/>
        </w:rPr>
      </w:pPr>
      <w:r w:rsidRPr="008D4D46">
        <w:rPr>
          <w:b/>
          <w:bCs/>
        </w:rPr>
        <w:lastRenderedPageBreak/>
        <w:t>De las Sesiones del Comité de Ética</w:t>
      </w:r>
    </w:p>
    <w:p w14:paraId="40BF46D7" w14:textId="77777777" w:rsidR="007964E5" w:rsidRPr="008D4D46" w:rsidRDefault="007964E5" w:rsidP="00B0558C">
      <w:pPr>
        <w:jc w:val="center"/>
      </w:pPr>
    </w:p>
    <w:p w14:paraId="050D8FE8" w14:textId="77777777" w:rsidR="00B0558C" w:rsidRPr="008D4D46" w:rsidRDefault="00B0558C" w:rsidP="00B0558C">
      <w:pPr>
        <w:jc w:val="both"/>
      </w:pPr>
      <w:r>
        <w:rPr>
          <w:b/>
          <w:bCs/>
        </w:rPr>
        <w:t>17</w:t>
      </w:r>
      <w:r w:rsidRPr="008D4D46">
        <w:rPr>
          <w:b/>
          <w:bCs/>
        </w:rPr>
        <w:t xml:space="preserve">. Sesiones. </w:t>
      </w:r>
      <w:r w:rsidRPr="008D4D46">
        <w:t xml:space="preserve">Las decisiones de los Comités de Ética deberán ser tomadas de manera colegiada, por mayoría simple de sus integrantes con derecho a voto, presentes en cada una de sus sesiones, las cuales podrán ser celebradas de manera presencial o virtual, conforme a lo siguiente: </w:t>
      </w:r>
    </w:p>
    <w:p w14:paraId="74567D09" w14:textId="77777777" w:rsidR="00B0558C" w:rsidRPr="008D4D46" w:rsidRDefault="00B0558C" w:rsidP="00B0558C">
      <w:pPr>
        <w:jc w:val="both"/>
      </w:pPr>
      <w:r w:rsidRPr="008D4D46">
        <w:rPr>
          <w:b/>
          <w:bCs/>
        </w:rPr>
        <w:t xml:space="preserve">I. </w:t>
      </w:r>
      <w:r w:rsidRPr="008D4D46">
        <w:t xml:space="preserve">Ordinarias: El Comité de Ética deberá celebrar al menos </w:t>
      </w:r>
      <w:r>
        <w:t xml:space="preserve">cuatro </w:t>
      </w:r>
      <w:r w:rsidRPr="008D4D46">
        <w:t xml:space="preserve"> sesiones ordinarias al año con la finalidad de atender los asuntos materia de su competencia en términos de los presentes Lineamientos.</w:t>
      </w:r>
    </w:p>
    <w:p w14:paraId="3507C698" w14:textId="77777777" w:rsidR="00B0558C" w:rsidRPr="008D4D46" w:rsidRDefault="00B0558C" w:rsidP="00B0558C">
      <w:pPr>
        <w:jc w:val="both"/>
      </w:pPr>
      <w:r w:rsidRPr="008D4D46">
        <w:t xml:space="preserve">En la primera sesión deberá aprobarse el Programa Anual de Trabajo. En la última sesión se aprobará el Informe Anual de Actividades y las Estadística de: capacitaciones; denuncias recibidas, admitidas, desechadas, presentadas por personas servidoras públicas y particulares; recomendaciones emitidas; asuntos sometidos a mediación y concluidos por dicho medio; incompetencia para conocer del asunto y la orientación que se hubiere dado. </w:t>
      </w:r>
    </w:p>
    <w:p w14:paraId="065A86AB" w14:textId="77777777" w:rsidR="00B0558C" w:rsidRPr="008D4D46" w:rsidRDefault="00B0558C" w:rsidP="00B0558C">
      <w:pPr>
        <w:jc w:val="both"/>
      </w:pPr>
      <w:r w:rsidRPr="008D4D46">
        <w:rPr>
          <w:b/>
          <w:bCs/>
        </w:rPr>
        <w:t xml:space="preserve">II. </w:t>
      </w:r>
      <w:r w:rsidRPr="008D4D46">
        <w:t xml:space="preserve">Extraordinarias: Cuando así lo determine quien ocupe la Presidencia o la Secretaría Ejecutiva, para dar cumplimiento a los asuntos de su competencia. </w:t>
      </w:r>
    </w:p>
    <w:p w14:paraId="59ED129B" w14:textId="77777777" w:rsidR="00B0558C" w:rsidRPr="008D4D46" w:rsidRDefault="00B0558C" w:rsidP="00B0558C">
      <w:pPr>
        <w:jc w:val="both"/>
      </w:pPr>
      <w:r w:rsidRPr="008D4D46">
        <w:t xml:space="preserve">Para la celebración de las sesiones ordinarias y extraordinarias, se convocará con </w:t>
      </w:r>
      <w:r w:rsidRPr="008D4D46">
        <w:rPr>
          <w:b/>
          <w:bCs/>
        </w:rPr>
        <w:t xml:space="preserve">dos días hábiles </w:t>
      </w:r>
      <w:r w:rsidRPr="008D4D46">
        <w:t xml:space="preserve">de antelación. </w:t>
      </w:r>
    </w:p>
    <w:p w14:paraId="76EF9EE5" w14:textId="77777777" w:rsidR="00B0558C" w:rsidRPr="008D4D46" w:rsidRDefault="00B0558C" w:rsidP="00B0558C">
      <w:pPr>
        <w:jc w:val="both"/>
      </w:pPr>
      <w:r w:rsidRPr="008D4D46">
        <w:t xml:space="preserve">Si se suscitara algún hecho que altere de forma sustancial el buen orden de las sesiones, o se diera otra circunstancia extraordinaria que impida su normal desarrollo, la Presidencia del Comité de Ética podrá, excepcionalmente, acordar su suspensión durante el tiempo que sea necesario para restablecer las condiciones que permitan su continuación. </w:t>
      </w:r>
    </w:p>
    <w:p w14:paraId="61AFA82E" w14:textId="77777777" w:rsidR="00B0558C" w:rsidRPr="008D4D46" w:rsidRDefault="00B0558C" w:rsidP="00B0558C">
      <w:pPr>
        <w:jc w:val="both"/>
        <w:rPr>
          <w:b/>
        </w:rPr>
      </w:pPr>
      <w:r>
        <w:rPr>
          <w:b/>
        </w:rPr>
        <w:t>18</w:t>
      </w:r>
      <w:r w:rsidRPr="008D4D46">
        <w:rPr>
          <w:b/>
        </w:rPr>
        <w:t xml:space="preserve">. Sesiones virtuales. </w:t>
      </w:r>
      <w:r w:rsidRPr="008D4D46">
        <w:t xml:space="preserve">El Comité de Ética podrá celebrar sesiones virtuales mediante el uso de herramientas tecnológicas, que cumplan con lo siguiente: </w:t>
      </w:r>
      <w:r w:rsidRPr="008D4D46">
        <w:rPr>
          <w:b/>
        </w:rPr>
        <w:t xml:space="preserve"> </w:t>
      </w:r>
    </w:p>
    <w:p w14:paraId="2AD3E99E" w14:textId="77777777" w:rsidR="00B0558C" w:rsidRPr="008D4D46" w:rsidRDefault="00B0558C" w:rsidP="00B0558C">
      <w:pPr>
        <w:jc w:val="both"/>
      </w:pPr>
      <w:r w:rsidRPr="008D4D46">
        <w:t>I.- La identificación visual plena de las personas integrantes del Comité de Ética;</w:t>
      </w:r>
    </w:p>
    <w:p w14:paraId="1EB6245F" w14:textId="77777777" w:rsidR="00B0558C" w:rsidRPr="008D4D46" w:rsidRDefault="00B0558C" w:rsidP="00B0558C">
      <w:pPr>
        <w:jc w:val="both"/>
      </w:pPr>
      <w:r w:rsidRPr="008D4D46">
        <w:t>II.- La interacción e intercomunicación en tiempo real, para propiciar la correcta deliberación de los asuntos;</w:t>
      </w:r>
    </w:p>
    <w:p w14:paraId="4C9E1F69" w14:textId="77777777" w:rsidR="00B0558C" w:rsidRPr="008D4D46" w:rsidRDefault="00B0558C" w:rsidP="00B0558C">
      <w:pPr>
        <w:jc w:val="both"/>
      </w:pPr>
      <w:r w:rsidRPr="008D4D46">
        <w:t>III.- Garantizar la conexión permanente de todas las personas integrantes, así como el apoyo, asesoría y soporte informático que les permita su plena participación de la misma;</w:t>
      </w:r>
    </w:p>
    <w:p w14:paraId="6927E33F" w14:textId="77777777" w:rsidR="00B0558C" w:rsidRPr="008D4D46" w:rsidRDefault="00B0558C" w:rsidP="00B0558C">
      <w:pPr>
        <w:jc w:val="both"/>
      </w:pPr>
      <w:r w:rsidRPr="008D4D46">
        <w:t>IV.- Dejar registro audiovisual de la sesión, votació0n y los acuerdos;</w:t>
      </w:r>
    </w:p>
    <w:p w14:paraId="3A45DB80" w14:textId="77777777" w:rsidR="00B0558C" w:rsidRPr="008D4D46" w:rsidRDefault="00B0558C" w:rsidP="00B0558C">
      <w:pPr>
        <w:jc w:val="both"/>
      </w:pPr>
      <w:r w:rsidRPr="008D4D46">
        <w:t>V.- La asistencia será tomada nominalmente, al igual que todas las votaciones y sus acuerdos;</w:t>
      </w:r>
    </w:p>
    <w:p w14:paraId="2502A1C2" w14:textId="77777777" w:rsidR="00B0558C" w:rsidRPr="008D4D46" w:rsidRDefault="00B0558C" w:rsidP="00B0558C">
      <w:pPr>
        <w:jc w:val="both"/>
      </w:pPr>
      <w:r w:rsidRPr="008D4D46">
        <w:t xml:space="preserve">VI.- La validez del acta y de los acuerdos aprobados se acreditará con la constancia de la votación, firmados por quien presidió la sesión. </w:t>
      </w:r>
    </w:p>
    <w:p w14:paraId="7104444C" w14:textId="77777777" w:rsidR="00B0558C" w:rsidRPr="008D4D46" w:rsidRDefault="00B0558C" w:rsidP="00B0558C">
      <w:pPr>
        <w:jc w:val="both"/>
      </w:pPr>
      <w:r w:rsidRPr="008D4D46">
        <w:t xml:space="preserve">Si las circunstancias operativas lo permiten deberá privilegiarse el desahogo de las sesiones de manera presencial. </w:t>
      </w:r>
    </w:p>
    <w:p w14:paraId="4BBD19FC" w14:textId="77777777" w:rsidR="00B0558C" w:rsidRPr="008D4D46" w:rsidRDefault="00B0558C" w:rsidP="00B0558C">
      <w:pPr>
        <w:jc w:val="both"/>
      </w:pPr>
      <w:r>
        <w:rPr>
          <w:b/>
          <w:bCs/>
        </w:rPr>
        <w:t>19</w:t>
      </w:r>
      <w:r w:rsidRPr="008D4D46">
        <w:rPr>
          <w:b/>
          <w:bCs/>
        </w:rPr>
        <w:t xml:space="preserve">. Convocatorias. </w:t>
      </w:r>
      <w:r w:rsidRPr="008D4D46">
        <w:t xml:space="preserve">Las convocatorias de las sesiones ordinarias y extraordinarias deberán realizarse por quien ocupe la Presidencia del Comité de Ética, o a través de la Secretaría Ejecutiva, y establecerán el lugar, fecha y hora de la sesión, el orden del día de la misma y, de ser el caso, los anexos de los asuntos que vayan a ser tratados </w:t>
      </w:r>
      <w:r w:rsidRPr="008D4D46">
        <w:lastRenderedPageBreak/>
        <w:t xml:space="preserve">por el Comité de Ética, tomando las medidas pertinentes para garantizar la protección de la información en caso de denuncias. </w:t>
      </w:r>
    </w:p>
    <w:p w14:paraId="309AB47C" w14:textId="77777777" w:rsidR="00B0558C" w:rsidRPr="008D4D46" w:rsidRDefault="00B0558C" w:rsidP="00B0558C">
      <w:pPr>
        <w:jc w:val="both"/>
      </w:pPr>
      <w:r w:rsidRPr="008D4D46">
        <w:t xml:space="preserve">Las notificaciones a que se refiere el presente numeral y el diverso </w:t>
      </w:r>
      <w:r>
        <w:t>18</w:t>
      </w:r>
      <w:r w:rsidRPr="008D4D46">
        <w:t xml:space="preserve"> de los presentes Lineamientos se harán preferentemente por medios electrónicos. </w:t>
      </w:r>
    </w:p>
    <w:p w14:paraId="3A0ACE04" w14:textId="77777777" w:rsidR="00B0558C" w:rsidRPr="008D4D46" w:rsidRDefault="00B0558C" w:rsidP="00B0558C">
      <w:pPr>
        <w:jc w:val="both"/>
      </w:pPr>
      <w:r w:rsidRPr="008D4D46">
        <w:t>Todas las convocatorias de las sesiones ordinarias y/o extraordinarias deberán ser notificadas al Órgano Interno de Control de SEAPAL-VALLARTA.</w:t>
      </w:r>
    </w:p>
    <w:p w14:paraId="4B8E488B" w14:textId="77777777" w:rsidR="00B0558C" w:rsidRPr="008D4D46" w:rsidRDefault="00B0558C" w:rsidP="00B0558C">
      <w:pPr>
        <w:jc w:val="both"/>
      </w:pPr>
      <w:r>
        <w:rPr>
          <w:b/>
          <w:bCs/>
        </w:rPr>
        <w:t>20</w:t>
      </w:r>
      <w:r w:rsidRPr="008D4D46">
        <w:rPr>
          <w:b/>
          <w:bCs/>
        </w:rPr>
        <w:t xml:space="preserve">. Orden del día. </w:t>
      </w:r>
      <w:r w:rsidRPr="008D4D46">
        <w:t xml:space="preserve">El orden del día de las sesiones ordinarias, contendrá entre otros apartados, la lectura y aprobación del acta anterior, el seguimiento de acuerdos adoptados en sesiones anteriores y los asuntos generales, en este último sólo podrán incluirse temas de carácter informativo. </w:t>
      </w:r>
    </w:p>
    <w:p w14:paraId="2C81D536" w14:textId="77777777" w:rsidR="00B0558C" w:rsidRPr="008D4D46" w:rsidRDefault="00B0558C" w:rsidP="00B0558C">
      <w:pPr>
        <w:jc w:val="both"/>
      </w:pPr>
      <w:r w:rsidRPr="008D4D46">
        <w:t xml:space="preserve">El orden del día que corresponda a cada sesión será elaborado por la Secretaría Técnica con la supervisión de la Secretaría Ejecutiva. Las personas integrantes del Comité de Ética podrán solicitar la incorporación de asuntos en la misma. </w:t>
      </w:r>
    </w:p>
    <w:p w14:paraId="0BDD54DC" w14:textId="77777777" w:rsidR="00B0558C" w:rsidRPr="008D4D46" w:rsidRDefault="00B0558C" w:rsidP="00B0558C">
      <w:pPr>
        <w:jc w:val="both"/>
      </w:pPr>
      <w:r w:rsidRPr="008D4D46">
        <w:t xml:space="preserve">El orden del día de las sesiones extraordinarias comprenderá asuntos específicos y no incluirá seguimiento de acuerdos ni asuntos generales. </w:t>
      </w:r>
    </w:p>
    <w:p w14:paraId="450D200A" w14:textId="77777777" w:rsidR="00B0558C" w:rsidRPr="008D4D46" w:rsidRDefault="00B0558C" w:rsidP="00B0558C">
      <w:pPr>
        <w:jc w:val="both"/>
      </w:pPr>
      <w:r w:rsidRPr="008D4D46">
        <w:t xml:space="preserve">Los datos personales vinculados con las denuncias, no podrán enviarse por medios electrónicos. En caso de requerirse, la Presidencia establecerá las medidas de seguridad para la entrega de la información a las personas que integran el Comité de Ética. </w:t>
      </w:r>
    </w:p>
    <w:p w14:paraId="2392E83E" w14:textId="77777777" w:rsidR="00B0558C" w:rsidRPr="008D4D46" w:rsidRDefault="00B0558C" w:rsidP="00B0558C">
      <w:pPr>
        <w:jc w:val="both"/>
      </w:pPr>
      <w:r>
        <w:rPr>
          <w:b/>
          <w:bCs/>
        </w:rPr>
        <w:t>21</w:t>
      </w:r>
      <w:r w:rsidRPr="008D4D46">
        <w:rPr>
          <w:b/>
          <w:bCs/>
        </w:rPr>
        <w:t xml:space="preserve">. Quórum. </w:t>
      </w:r>
      <w:r w:rsidRPr="008D4D46">
        <w:t xml:space="preserve">El Comité de Ética podrá sesionar con, cuando menos, más de la mitad de las personas que lo integran. En ningún supuesto podrán sesionar sin la presencia de la persona titular de la Presidencia y de las Secretarías Ejecutiva y Técnica, o de sus respectivas suplencias. </w:t>
      </w:r>
    </w:p>
    <w:p w14:paraId="55E4465F" w14:textId="77777777" w:rsidR="00B0558C" w:rsidRPr="008D4D46" w:rsidRDefault="00B0558C" w:rsidP="00B0558C">
      <w:pPr>
        <w:jc w:val="both"/>
      </w:pPr>
      <w:r w:rsidRPr="008D4D46">
        <w:t xml:space="preserve">Si a una sesión asiste un miembro titular y su suplente, sólo el primero contará para efectos de determinación del quórum y su suplente podrá permanecer con carácter de invitado, pero no podrán emitir voto en ningún asunto que se trate, a menos que por causa de fuerza mayor quien ejerce con carácter de titular deba excusarse de continuar en la sesión y, por tal razón, se retire de la misma. </w:t>
      </w:r>
    </w:p>
    <w:p w14:paraId="316C9F07" w14:textId="77777777" w:rsidR="00B0558C" w:rsidRPr="008D4D46" w:rsidRDefault="00B0558C" w:rsidP="00B0558C">
      <w:pPr>
        <w:jc w:val="both"/>
      </w:pPr>
      <w:r w:rsidRPr="008D4D46">
        <w:t xml:space="preserve">En caso de no contarse con el quórum necesario, la sesión deberá posponerse, procurando no exceder de </w:t>
      </w:r>
      <w:r w:rsidRPr="008D4D46">
        <w:rPr>
          <w:b/>
          <w:bCs/>
        </w:rPr>
        <w:t xml:space="preserve">dos días hábiles </w:t>
      </w:r>
      <w:r w:rsidRPr="008D4D46">
        <w:t>posteriores a la fecha inicialmente establecida.</w:t>
      </w:r>
    </w:p>
    <w:p w14:paraId="2F1D9454" w14:textId="77777777" w:rsidR="00B0558C" w:rsidRPr="008D4D46" w:rsidRDefault="00B0558C" w:rsidP="00B0558C">
      <w:pPr>
        <w:jc w:val="both"/>
      </w:pPr>
      <w:r w:rsidRPr="008D4D46">
        <w:t xml:space="preserve">Cuando por causa de fuerza mayor el Comité de Ética requiera sesionar sin que le sea materialmente posible reunir el quorum establecido, en el primer párrafo del presente numeral, quien ocupe la Presidencia o cualesquiera de las Secretarías, podrán solicitar autorización a la Secretaría, a través de un correo electrónico, enviado con por lo menos </w:t>
      </w:r>
      <w:r w:rsidRPr="008D4D46">
        <w:rPr>
          <w:b/>
          <w:bCs/>
        </w:rPr>
        <w:t xml:space="preserve">con 24 horas de anticipación </w:t>
      </w:r>
      <w:r w:rsidRPr="008D4D46">
        <w:t xml:space="preserve">de anticipación, cuando se trate de determinar medidas de protección o cualquier otro asunto que requiera una atención urgente. </w:t>
      </w:r>
    </w:p>
    <w:p w14:paraId="1CD02A9E" w14:textId="77777777" w:rsidR="00B0558C" w:rsidRPr="008D4D46" w:rsidRDefault="00B0558C" w:rsidP="00B0558C">
      <w:pPr>
        <w:jc w:val="both"/>
      </w:pPr>
      <w:r>
        <w:rPr>
          <w:b/>
          <w:bCs/>
        </w:rPr>
        <w:t>22</w:t>
      </w:r>
      <w:r w:rsidRPr="008D4D46">
        <w:rPr>
          <w:b/>
          <w:bCs/>
        </w:rPr>
        <w:t xml:space="preserve">. Desarrollo de las Sesiones. </w:t>
      </w:r>
      <w:r w:rsidRPr="008D4D46">
        <w:t xml:space="preserve">Previa verificación de la existencia del quórum necesario para sesionar, se declarará instalada la sesión, y a continuación se pondrá a consideración y aprobación, en su caso, el orden del día, el que una vez aprobado se someterán a discusión y aprobación los asuntos comprendidos en el mismo. </w:t>
      </w:r>
    </w:p>
    <w:p w14:paraId="78FFA98A" w14:textId="77777777" w:rsidR="00B0558C" w:rsidRDefault="00B0558C" w:rsidP="00B0558C">
      <w:pPr>
        <w:jc w:val="both"/>
      </w:pPr>
      <w:r w:rsidRPr="008D4D46">
        <w:t xml:space="preserve">Los asuntos tratados, así como los acuerdos adoptados se harán constar en el acta respectiva, así como el hecho de que alguna persona integrante se haya excusado de </w:t>
      </w:r>
      <w:r w:rsidRPr="008D4D46">
        <w:lastRenderedPageBreak/>
        <w:t>participar o bien, haya manifestado su deseo de que se asienten los razonamientos y consideraciones de su voto sobre el tema en cuestión.</w:t>
      </w:r>
    </w:p>
    <w:p w14:paraId="0318118A" w14:textId="77777777" w:rsidR="00B0558C" w:rsidRPr="00C34C2A" w:rsidRDefault="00B0558C" w:rsidP="00B0558C">
      <w:pPr>
        <w:jc w:val="both"/>
      </w:pPr>
      <w:r w:rsidRPr="00C34C2A">
        <w:t xml:space="preserve">En las sesiones se deberá salvaguardar el debido tratamiento de los datos personales, así como dar un seguimiento puntual a todos los compromisos y acuerdos adoptados en sesiones anteriores. </w:t>
      </w:r>
    </w:p>
    <w:p w14:paraId="4D659F18" w14:textId="77777777" w:rsidR="00B0558C" w:rsidRDefault="00B0558C" w:rsidP="00B0558C">
      <w:pPr>
        <w:jc w:val="both"/>
      </w:pPr>
      <w:r w:rsidRPr="00C34C2A">
        <w:t>Todas las actas de sesión deberán ser firmadas por la totalidad de las personas integrantes del Comité de Ética que hubieren votado en la sesión de que se trate, o en su defecto, se señalarán las razones por las cuales no se consigna la firma respectiva.</w:t>
      </w:r>
    </w:p>
    <w:p w14:paraId="4E952BE5" w14:textId="77777777" w:rsidR="00B0558C" w:rsidRPr="00C34C2A" w:rsidRDefault="00B0558C" w:rsidP="00B0558C">
      <w:pPr>
        <w:jc w:val="both"/>
      </w:pPr>
      <w:r>
        <w:rPr>
          <w:b/>
          <w:bCs/>
        </w:rPr>
        <w:t>23</w:t>
      </w:r>
      <w:r w:rsidRPr="00C34C2A">
        <w:rPr>
          <w:b/>
          <w:bCs/>
        </w:rPr>
        <w:t xml:space="preserve">. Votación en sesiones. </w:t>
      </w:r>
      <w:r w:rsidRPr="00C34C2A">
        <w:t xml:space="preserve">Las decisiones del Comité de Ética se tomarán por mayoría de votos de sus miembros presentes con derecho a emitirlo, y en caso de empate la persona que ocupe la Presidencia tendrá voto de calidad. </w:t>
      </w:r>
    </w:p>
    <w:p w14:paraId="4BC1C84F" w14:textId="77777777" w:rsidR="00B0558C" w:rsidRDefault="00B0558C" w:rsidP="00B0558C">
      <w:pPr>
        <w:jc w:val="both"/>
      </w:pPr>
      <w:r w:rsidRPr="00C34C2A">
        <w:t>Las personas integrantes del Comité de Ética que no concuerden con la decisión adoptada por la mayoría, podrán emitir los razonamientos y consideraciones que estimen pertinentes, lo cual deberá constar en el acta de la sesión de que se trate.</w:t>
      </w:r>
    </w:p>
    <w:p w14:paraId="642E498D" w14:textId="77777777" w:rsidR="00B0558C" w:rsidRPr="00C34C2A" w:rsidRDefault="00B0558C" w:rsidP="00B0558C">
      <w:pPr>
        <w:jc w:val="both"/>
      </w:pPr>
      <w:r>
        <w:rPr>
          <w:b/>
          <w:bCs/>
        </w:rPr>
        <w:t>24</w:t>
      </w:r>
      <w:r w:rsidRPr="00C34C2A">
        <w:rPr>
          <w:b/>
          <w:bCs/>
        </w:rPr>
        <w:t xml:space="preserve">. Conflictos de Intereses. </w:t>
      </w:r>
      <w:r w:rsidRPr="00C34C2A">
        <w:t xml:space="preserve">Cuando alguna de las personas integrantes del Comité de Ética tenga algún conflicto de intereses, deberá informar al Comité de Ética, solicitando se le excuse de participar en cualquier forma en la atención, tramitación o resolución del asunto o denuncia que se trate. </w:t>
      </w:r>
    </w:p>
    <w:p w14:paraId="5EC891AB" w14:textId="77777777" w:rsidR="00B0558C" w:rsidRPr="00C34C2A" w:rsidRDefault="00B0558C" w:rsidP="00B0558C">
      <w:pPr>
        <w:jc w:val="both"/>
      </w:pPr>
      <w:r w:rsidRPr="00C34C2A">
        <w:t xml:space="preserve">Sin perjuicio de lo anterior, cualquier persona podrá hacer del conocimiento del Comité de Ética algún conflicto de intereses que haya identificado o conozca de cualquier de sus personas integrantes. </w:t>
      </w:r>
    </w:p>
    <w:p w14:paraId="4F893918" w14:textId="77777777" w:rsidR="00B0558C" w:rsidRDefault="00B0558C" w:rsidP="00B0558C">
      <w:pPr>
        <w:jc w:val="both"/>
      </w:pPr>
      <w:r w:rsidRPr="00C34C2A">
        <w:t>El Comité de Ética valorará el caso en particular y determinará la procedencia o no de la excusa o del señalamiento que se haya hecho en términos del párrafo anterior, así como las instrucciones que deberá acatar el o la integrante en cuestión; lo anterior, por conducto de la Presidencia</w:t>
      </w:r>
      <w:r>
        <w:t>.</w:t>
      </w:r>
    </w:p>
    <w:p w14:paraId="5E601DBE" w14:textId="77777777" w:rsidR="00B0558C" w:rsidRPr="00C34C2A" w:rsidRDefault="00B0558C" w:rsidP="00B0558C">
      <w:pPr>
        <w:jc w:val="both"/>
      </w:pPr>
      <w:r w:rsidRPr="00C34C2A">
        <w:t xml:space="preserve">En caso de que se determine la existencia de un conflicto de interés, la persona integrante deberá ser excusada para intervenir en la atención, tramitación y resolución del asunto correspondiente, y se actuará conforme al régimen de suplencias previsto en los presentes Lineamientos, pudiendo reincorporarse a la sesión, una vez que el asunto respectivo hubiere sido desahogado. </w:t>
      </w:r>
    </w:p>
    <w:p w14:paraId="2861DB91" w14:textId="77777777" w:rsidR="00B0558C" w:rsidRPr="00C34C2A" w:rsidRDefault="00B0558C" w:rsidP="00B0558C">
      <w:pPr>
        <w:jc w:val="both"/>
      </w:pPr>
      <w:r w:rsidRPr="00C34C2A">
        <w:t xml:space="preserve">Las personas integrantes del Comité de Ética, no podrán intervenir en la atención, tramitación o resolución de asuntos relacionados con personas servidoras públicas que formen parte de la unidad administrativa de su adscripción, con excepción de la persona titular de la Presidencia y de las Secretarías Ejecutiva y Técnica, o de sus respectivas suplencias. </w:t>
      </w:r>
    </w:p>
    <w:p w14:paraId="4D30FF79" w14:textId="77777777" w:rsidR="00B0558C" w:rsidRDefault="00B0558C" w:rsidP="00B0558C">
      <w:pPr>
        <w:jc w:val="both"/>
      </w:pPr>
      <w:r w:rsidRPr="00C34C2A">
        <w:t>Toda manifestación de conflicto de interés deberá quedar asentada en el acta de sesión correspondiente.</w:t>
      </w:r>
    </w:p>
    <w:p w14:paraId="6BC5AED4" w14:textId="77777777" w:rsidR="00B0558C" w:rsidRPr="006870B2" w:rsidRDefault="00B0558C" w:rsidP="00B0558C">
      <w:pPr>
        <w:jc w:val="both"/>
      </w:pPr>
      <w:r w:rsidRPr="006870B2">
        <w:rPr>
          <w:b/>
          <w:bCs/>
        </w:rPr>
        <w:t xml:space="preserve">De las Comisiones </w:t>
      </w:r>
    </w:p>
    <w:p w14:paraId="19D0EE1C" w14:textId="77777777" w:rsidR="00B0558C" w:rsidRPr="006870B2" w:rsidRDefault="00B0558C" w:rsidP="00B0558C">
      <w:pPr>
        <w:jc w:val="both"/>
      </w:pPr>
      <w:r>
        <w:rPr>
          <w:b/>
          <w:bCs/>
        </w:rPr>
        <w:t>25</w:t>
      </w:r>
      <w:r w:rsidRPr="006870B2">
        <w:rPr>
          <w:b/>
          <w:bCs/>
        </w:rPr>
        <w:t xml:space="preserve">. Comisiones. </w:t>
      </w:r>
      <w:r w:rsidRPr="006870B2">
        <w:t xml:space="preserve">Para el cumplimiento de sus funciones y con el propósito de hacer más eficiente la atención y tramitación de los diversos asuntos del Comité de Ética, la persona que ocupe la Presidencia deberá conformar, de entre las personas integrantes, comisiones encargadas para atender tareas o asuntos específicos. </w:t>
      </w:r>
    </w:p>
    <w:p w14:paraId="7F4B5BA5" w14:textId="77777777" w:rsidR="00B0558C" w:rsidRPr="006870B2" w:rsidRDefault="00B0558C" w:rsidP="00B0558C">
      <w:pPr>
        <w:jc w:val="both"/>
      </w:pPr>
      <w:r w:rsidRPr="006870B2">
        <w:lastRenderedPageBreak/>
        <w:t xml:space="preserve">Las comisiones quedarán conformadas con el número de integrantes que se estimen necesarias, atendiendo a la naturaleza y complejidad de las funciones a realizar. </w:t>
      </w:r>
    </w:p>
    <w:p w14:paraId="0907C0FB" w14:textId="77777777" w:rsidR="00B0558C" w:rsidRPr="006870B2" w:rsidRDefault="00B0558C" w:rsidP="00B0558C">
      <w:pPr>
        <w:jc w:val="both"/>
      </w:pPr>
      <w:r w:rsidRPr="006870B2">
        <w:t xml:space="preserve">Dichas comisiones serán temporales o permanentes y atenderán, entre otras, las temáticas vinculadas a: </w:t>
      </w:r>
    </w:p>
    <w:p w14:paraId="0983105D" w14:textId="77777777" w:rsidR="00B0558C" w:rsidRPr="006870B2" w:rsidRDefault="00B0558C" w:rsidP="00B0558C">
      <w:pPr>
        <w:jc w:val="both"/>
      </w:pPr>
      <w:r w:rsidRPr="006870B2">
        <w:rPr>
          <w:b/>
          <w:bCs/>
        </w:rPr>
        <w:t xml:space="preserve">I. </w:t>
      </w:r>
      <w:r w:rsidRPr="006870B2">
        <w:t xml:space="preserve">La atención a denuncias, así como la elaboración y análisis de los proyectos de determinaciones de las mismas; </w:t>
      </w:r>
    </w:p>
    <w:p w14:paraId="04177596" w14:textId="77777777" w:rsidR="00B0558C" w:rsidRDefault="00B0558C" w:rsidP="00B0558C">
      <w:pPr>
        <w:jc w:val="both"/>
      </w:pPr>
      <w:r w:rsidRPr="006870B2">
        <w:rPr>
          <w:b/>
          <w:bCs/>
        </w:rPr>
        <w:t xml:space="preserve">II. </w:t>
      </w:r>
      <w:r w:rsidRPr="006870B2">
        <w:t xml:space="preserve">Seguimiento a las recomendaciones </w:t>
      </w:r>
      <w:r>
        <w:t>emitidas en las denuncias así como aquellas que sean emitidas por la unidad especializada.</w:t>
      </w:r>
    </w:p>
    <w:p w14:paraId="1306BF01" w14:textId="77777777" w:rsidR="00B0558C" w:rsidRDefault="00B0558C" w:rsidP="00B0558C">
      <w:pPr>
        <w:jc w:val="both"/>
      </w:pPr>
      <w:r>
        <w:t>III. Detección de riesgos éticos dentro de SEAPAL-VALLARTA, así como la implementación y seguimiento de las medidas de prevención.</w:t>
      </w:r>
    </w:p>
    <w:p w14:paraId="04DA5618" w14:textId="77777777" w:rsidR="00B0558C" w:rsidRDefault="00B0558C" w:rsidP="00B0558C">
      <w:pPr>
        <w:jc w:val="both"/>
      </w:pPr>
      <w:r>
        <w:t xml:space="preserve">IV. Planeación e implementación de las acciones de e fomento a la ética e integridad, destacando las referencias a </w:t>
      </w:r>
      <w:proofErr w:type="spellStart"/>
      <w:r>
        <w:t>al</w:t>
      </w:r>
      <w:proofErr w:type="spellEnd"/>
      <w:r>
        <w:t xml:space="preserve"> difusión y capacitación. </w:t>
      </w:r>
    </w:p>
    <w:p w14:paraId="47258A32" w14:textId="77777777" w:rsidR="00B0558C" w:rsidRDefault="00B0558C" w:rsidP="00B0558C">
      <w:pPr>
        <w:jc w:val="both"/>
      </w:pPr>
      <w:r>
        <w:t>V. Dar cumplimiento a los componentes específicos previstos en el programa anual  de trabajo;</w:t>
      </w:r>
    </w:p>
    <w:p w14:paraId="063371D7" w14:textId="77777777" w:rsidR="00B0558C" w:rsidRDefault="00B0558C" w:rsidP="00B0558C">
      <w:pPr>
        <w:jc w:val="both"/>
      </w:pPr>
      <w:r>
        <w:t>VI. Cualquiera otra que se estime necesaria para el debido cumplimiento de las atribuciones y obligaciones del comité de ética.</w:t>
      </w:r>
    </w:p>
    <w:p w14:paraId="7EA2F821" w14:textId="77777777" w:rsidR="00B0558C" w:rsidRPr="0003604B" w:rsidRDefault="00B0558C" w:rsidP="00B0558C">
      <w:pPr>
        <w:jc w:val="both"/>
      </w:pPr>
      <w:r w:rsidRPr="0003604B">
        <w:t xml:space="preserve">En caso de que se determine la existencia de un conflicto de interés, la persona integrante deberá ser excusada para intervenir en la atención, tramitación y resolución del asunto correspondiente, y se actuará conforme al régimen de suplencias previsto en los presentes Lineamientos, pudiendo reincorporarse a la sesión, una vez que el asunto respectivo hubiere sido desahogado. </w:t>
      </w:r>
    </w:p>
    <w:p w14:paraId="4D15FE94" w14:textId="77777777" w:rsidR="00B0558C" w:rsidRPr="0003604B" w:rsidRDefault="00B0558C" w:rsidP="00B0558C">
      <w:pPr>
        <w:jc w:val="both"/>
      </w:pPr>
      <w:r w:rsidRPr="0003604B">
        <w:t xml:space="preserve">Quien ocupe la Presidencia y las demás personas que integren el Comité de Ética tendrán la obligación de vigilar que los principios de imparcialidad y objetividad se respeten. </w:t>
      </w:r>
    </w:p>
    <w:p w14:paraId="5FD43F84" w14:textId="77777777" w:rsidR="00B0558C" w:rsidRPr="0003604B" w:rsidRDefault="00B0558C" w:rsidP="00B0558C">
      <w:pPr>
        <w:jc w:val="both"/>
      </w:pPr>
      <w:r w:rsidRPr="0003604B">
        <w:t xml:space="preserve">Las personas integrantes del Comité de Ética, no podrán intervenir en la atención, tramitación o resolución de asuntos relacionados con personas servidoras públicas que formen parte de la unidad administrativa de su adscripción, con excepción de la persona titular de la Presidencia y de las Secretarías Ejecutiva y Técnica, o de sus respectivas suplencias. </w:t>
      </w:r>
    </w:p>
    <w:p w14:paraId="6C959D4B" w14:textId="77777777" w:rsidR="00B0558C" w:rsidRDefault="00B0558C" w:rsidP="00B0558C">
      <w:pPr>
        <w:jc w:val="both"/>
      </w:pPr>
      <w:r w:rsidRPr="0003604B">
        <w:t>Toda manifestación de conflicto de interés deberá quedar asentada en el acta de sesión correspondiente.</w:t>
      </w:r>
    </w:p>
    <w:p w14:paraId="42C02721" w14:textId="77777777" w:rsidR="00B0558C" w:rsidRPr="00F478F8" w:rsidRDefault="00B0558C" w:rsidP="00B0558C">
      <w:pPr>
        <w:jc w:val="center"/>
      </w:pPr>
      <w:r w:rsidRPr="00F478F8">
        <w:rPr>
          <w:b/>
          <w:bCs/>
        </w:rPr>
        <w:t>Capítulo III</w:t>
      </w:r>
    </w:p>
    <w:p w14:paraId="60A9F195" w14:textId="77777777" w:rsidR="00B0558C" w:rsidRDefault="00B0558C" w:rsidP="00B0558C">
      <w:pPr>
        <w:jc w:val="center"/>
        <w:rPr>
          <w:b/>
          <w:bCs/>
        </w:rPr>
      </w:pPr>
      <w:r w:rsidRPr="00F478F8">
        <w:rPr>
          <w:b/>
          <w:bCs/>
        </w:rPr>
        <w:t>De las Comisiones</w:t>
      </w:r>
    </w:p>
    <w:p w14:paraId="72A5BDBD" w14:textId="77777777" w:rsidR="007964E5" w:rsidRPr="00F478F8" w:rsidRDefault="007964E5" w:rsidP="00B0558C">
      <w:pPr>
        <w:jc w:val="center"/>
      </w:pPr>
    </w:p>
    <w:p w14:paraId="5B6CE8FB" w14:textId="77777777" w:rsidR="00B0558C" w:rsidRPr="00F478F8" w:rsidRDefault="00B0558C" w:rsidP="00B0558C">
      <w:pPr>
        <w:jc w:val="both"/>
      </w:pPr>
      <w:r>
        <w:rPr>
          <w:b/>
          <w:bCs/>
        </w:rPr>
        <w:t>26</w:t>
      </w:r>
      <w:r w:rsidRPr="00F478F8">
        <w:rPr>
          <w:b/>
          <w:bCs/>
        </w:rPr>
        <w:t xml:space="preserve">. Comisiones. </w:t>
      </w:r>
      <w:r w:rsidRPr="00F478F8">
        <w:t xml:space="preserve">Para el cumplimiento de sus funciones y con el propósito de hacer más eficiente la atención y tramitación de los diversos asuntos del Comité de Ética, la persona que ocupe la Presidencia deberá conformar, de entre las personas integrantes, comisiones encargadas para atender tareas o asuntos específicos. </w:t>
      </w:r>
    </w:p>
    <w:p w14:paraId="7C32BF9E" w14:textId="77777777" w:rsidR="00B0558C" w:rsidRPr="00F478F8" w:rsidRDefault="00B0558C" w:rsidP="00B0558C">
      <w:pPr>
        <w:jc w:val="both"/>
      </w:pPr>
      <w:r w:rsidRPr="00F478F8">
        <w:t xml:space="preserve">Las comisiones quedarán conformadas con el número de integrantes que se estimen necesarias, atendiendo a la naturaleza y complejidad de las funciones a realizar. </w:t>
      </w:r>
    </w:p>
    <w:p w14:paraId="41EE19D1" w14:textId="77777777" w:rsidR="00B0558C" w:rsidRPr="00F478F8" w:rsidRDefault="00B0558C" w:rsidP="00B0558C">
      <w:pPr>
        <w:jc w:val="both"/>
      </w:pPr>
      <w:r w:rsidRPr="00F478F8">
        <w:t xml:space="preserve">Dichas comisiones serán temporales o permanentes y atenderán, entre otras, las temáticas vinculadas a: </w:t>
      </w:r>
    </w:p>
    <w:p w14:paraId="666145DC" w14:textId="77777777" w:rsidR="00B0558C" w:rsidRPr="00F478F8" w:rsidRDefault="00B0558C" w:rsidP="00B0558C">
      <w:pPr>
        <w:jc w:val="both"/>
      </w:pPr>
      <w:r w:rsidRPr="00F478F8">
        <w:rPr>
          <w:b/>
          <w:bCs/>
        </w:rPr>
        <w:t xml:space="preserve">I. </w:t>
      </w:r>
      <w:r w:rsidRPr="00F478F8">
        <w:t xml:space="preserve">La atención a denuncias, así como la elaboración y análisis de los proyectos de determinaciones de las mismas; </w:t>
      </w:r>
    </w:p>
    <w:p w14:paraId="3CC1E815" w14:textId="77777777" w:rsidR="00B0558C" w:rsidRDefault="00B0558C" w:rsidP="00B0558C">
      <w:pPr>
        <w:jc w:val="both"/>
      </w:pPr>
      <w:r w:rsidRPr="00F478F8">
        <w:rPr>
          <w:b/>
          <w:bCs/>
        </w:rPr>
        <w:lastRenderedPageBreak/>
        <w:t xml:space="preserve">II. </w:t>
      </w:r>
      <w:r w:rsidRPr="00F478F8">
        <w:t xml:space="preserve">Seguimiento a las recomendaciones </w:t>
      </w:r>
      <w:r>
        <w:t>emitidas en las denuncias</w:t>
      </w:r>
      <w:r w:rsidRPr="00F478F8">
        <w:t xml:space="preserve">, así como </w:t>
      </w:r>
      <w:r>
        <w:t>aquellas que sean emitidas en las Unidades especializadas;</w:t>
      </w:r>
    </w:p>
    <w:p w14:paraId="75F13B54" w14:textId="77777777" w:rsidR="00B0558C" w:rsidRPr="00F478F8" w:rsidRDefault="00B0558C" w:rsidP="00B0558C">
      <w:pPr>
        <w:jc w:val="both"/>
      </w:pPr>
      <w:r>
        <w:t>III: Detección de riesgos éticos dentro de SEAPAL-VALLARTA</w:t>
      </w:r>
      <w:r w:rsidRPr="00F478F8">
        <w:t>,</w:t>
      </w:r>
      <w:r>
        <w:t xml:space="preserve"> así como implementación y seguimiento de las medidas de prevención;</w:t>
      </w:r>
    </w:p>
    <w:p w14:paraId="427DED37" w14:textId="77777777" w:rsidR="00B0558C" w:rsidRDefault="00B0558C" w:rsidP="00B0558C">
      <w:pPr>
        <w:jc w:val="both"/>
      </w:pPr>
      <w:r w:rsidRPr="00F478F8">
        <w:rPr>
          <w:b/>
          <w:bCs/>
        </w:rPr>
        <w:t>I</w:t>
      </w:r>
      <w:r>
        <w:rPr>
          <w:b/>
          <w:bCs/>
        </w:rPr>
        <w:t>V</w:t>
      </w:r>
      <w:r w:rsidRPr="00F478F8">
        <w:rPr>
          <w:b/>
          <w:bCs/>
        </w:rPr>
        <w:t xml:space="preserve">. </w:t>
      </w:r>
      <w:r w:rsidRPr="00F478F8">
        <w:t>Planeación e implementación de acciones de fomento a la ética e integridad, prevención de los conflictos de intereses, así como en materia de austerid</w:t>
      </w:r>
      <w:r>
        <w:t>ad al interior del Ente Público;</w:t>
      </w:r>
    </w:p>
    <w:p w14:paraId="74023FCD" w14:textId="77777777" w:rsidR="00B0558C" w:rsidRDefault="00B0558C" w:rsidP="00B0558C">
      <w:pPr>
        <w:jc w:val="both"/>
      </w:pPr>
      <w:r>
        <w:t>V. Dar cumplimiento a los componentes específicos previstos en el programa anual de trabajo;</w:t>
      </w:r>
    </w:p>
    <w:p w14:paraId="1556A019" w14:textId="77777777" w:rsidR="00B0558C" w:rsidRDefault="00B0558C" w:rsidP="00B0558C">
      <w:pPr>
        <w:jc w:val="both"/>
      </w:pPr>
      <w:r>
        <w:t>VI. Cualquier otra que se estime necesaria para el debido cumplimiento de las atribuciones y obligaciones del Comité de Ética.</w:t>
      </w:r>
    </w:p>
    <w:p w14:paraId="3748A60A" w14:textId="77777777" w:rsidR="00B0558C" w:rsidRPr="00F94290" w:rsidRDefault="00B0558C" w:rsidP="00B0558C">
      <w:pPr>
        <w:jc w:val="center"/>
      </w:pPr>
      <w:r w:rsidRPr="00F94290">
        <w:rPr>
          <w:b/>
          <w:bCs/>
        </w:rPr>
        <w:t>Capítulo IV</w:t>
      </w:r>
    </w:p>
    <w:p w14:paraId="7916A7FE" w14:textId="77777777" w:rsidR="00B0558C" w:rsidRDefault="00B0558C" w:rsidP="00B0558C">
      <w:pPr>
        <w:jc w:val="center"/>
        <w:rPr>
          <w:b/>
          <w:bCs/>
        </w:rPr>
      </w:pPr>
      <w:r w:rsidRPr="00F94290">
        <w:rPr>
          <w:b/>
          <w:bCs/>
        </w:rPr>
        <w:t>De la terminación del encargo</w:t>
      </w:r>
    </w:p>
    <w:p w14:paraId="7537BDB8" w14:textId="77777777" w:rsidR="007964E5" w:rsidRPr="00F94290" w:rsidRDefault="007964E5" w:rsidP="00B0558C">
      <w:pPr>
        <w:jc w:val="center"/>
      </w:pPr>
    </w:p>
    <w:p w14:paraId="7676452F" w14:textId="77777777" w:rsidR="00B0558C" w:rsidRPr="00F94290" w:rsidRDefault="00B0558C" w:rsidP="00B0558C">
      <w:pPr>
        <w:jc w:val="both"/>
      </w:pPr>
      <w:r>
        <w:rPr>
          <w:b/>
          <w:bCs/>
        </w:rPr>
        <w:t>27</w:t>
      </w:r>
      <w:r w:rsidRPr="00F94290">
        <w:rPr>
          <w:b/>
          <w:bCs/>
        </w:rPr>
        <w:t xml:space="preserve">. Conclusión del nombramiento. </w:t>
      </w:r>
      <w:r w:rsidRPr="00F94290">
        <w:t xml:space="preserve">Cuando termine el periodo para el cual una persona fue </w:t>
      </w:r>
      <w:r>
        <w:t>designada</w:t>
      </w:r>
      <w:r w:rsidRPr="00F94290">
        <w:t xml:space="preserve">, la Presidencia en la sesión inmediata anterior a la conclusión del encargo, podrá otorgarle una constancia de participación en la promoción de la ética pública en </w:t>
      </w:r>
      <w:r>
        <w:t>SEAPAL-VALLARTA</w:t>
      </w:r>
      <w:r w:rsidRPr="00F94290">
        <w:t xml:space="preserve">. </w:t>
      </w:r>
    </w:p>
    <w:p w14:paraId="32491A54" w14:textId="77777777" w:rsidR="00B0558C" w:rsidRDefault="00B0558C" w:rsidP="00B0558C">
      <w:pPr>
        <w:jc w:val="both"/>
      </w:pPr>
      <w:r w:rsidRPr="00F94290">
        <w:t xml:space="preserve">Deberá enviarse copia de la constancia a la </w:t>
      </w:r>
      <w:r>
        <w:t>Jefatura de Recurso Humanos</w:t>
      </w:r>
      <w:r w:rsidRPr="00F94290">
        <w:t xml:space="preserve"> con el propósito de incorporarla al expediente de la persona servidora pública.</w:t>
      </w:r>
    </w:p>
    <w:p w14:paraId="3983E4E7" w14:textId="77777777" w:rsidR="00B0558C" w:rsidRPr="00F94290" w:rsidRDefault="00B0558C" w:rsidP="00B0558C">
      <w:pPr>
        <w:jc w:val="both"/>
      </w:pPr>
      <w:r>
        <w:rPr>
          <w:b/>
          <w:bCs/>
        </w:rPr>
        <w:t>28</w:t>
      </w:r>
      <w:r w:rsidRPr="00F94290">
        <w:rPr>
          <w:b/>
          <w:bCs/>
        </w:rPr>
        <w:t xml:space="preserve">. Suplencia por baja de integrantes. </w:t>
      </w:r>
      <w:r w:rsidRPr="00F94290">
        <w:t xml:space="preserve">Cuando una persona deje de laborar en </w:t>
      </w:r>
      <w:r>
        <w:t>SEAPAL-VALLARTA</w:t>
      </w:r>
      <w:r w:rsidRPr="00F94290">
        <w:t xml:space="preserve"> se integrará al Comité de Ética con ese carácter y por lo que resta del periodo, </w:t>
      </w:r>
      <w:r>
        <w:t xml:space="preserve">se procederá de manera inmediata a designar un suplente respecto del área sustantiva, acorde a lo previsto en los presentes lineamientos. </w:t>
      </w:r>
    </w:p>
    <w:p w14:paraId="13F14A56" w14:textId="77777777" w:rsidR="00B0558C" w:rsidRPr="00F94290" w:rsidRDefault="00B0558C" w:rsidP="00B0558C">
      <w:pPr>
        <w:jc w:val="both"/>
      </w:pPr>
      <w:r w:rsidRPr="00F94290">
        <w:t xml:space="preserve">Cualquier suplencia en el Comité de Ética, se regirá siguiendo la misma lógica, establecida en el párrafo anterior. </w:t>
      </w:r>
    </w:p>
    <w:p w14:paraId="2ABD859B" w14:textId="77777777" w:rsidR="00B0558C" w:rsidRDefault="00B0558C" w:rsidP="00B0558C">
      <w:pPr>
        <w:jc w:val="both"/>
      </w:pPr>
      <w:r w:rsidRPr="00F94290">
        <w:t>Las personas integrantes del Comité de Ética que, con motivo de alguna promoción laboral, dejen de ocupar el nivel jerárquico por el que fueron electas, dejarán de participar en el Comité de Ética y se procederá de conformidad con lo señalado con antelación.</w:t>
      </w:r>
    </w:p>
    <w:p w14:paraId="43BB6646" w14:textId="77777777" w:rsidR="00B0558C" w:rsidRPr="00615F39" w:rsidRDefault="00B0558C" w:rsidP="00B0558C">
      <w:pPr>
        <w:jc w:val="both"/>
      </w:pPr>
      <w:r>
        <w:rPr>
          <w:b/>
          <w:bCs/>
        </w:rPr>
        <w:t>29</w:t>
      </w:r>
      <w:r w:rsidRPr="00615F39">
        <w:rPr>
          <w:b/>
          <w:bCs/>
        </w:rPr>
        <w:t xml:space="preserve">. De la remoción. </w:t>
      </w:r>
      <w:r w:rsidRPr="00615F39">
        <w:t xml:space="preserve">Serán causas de remoción del encargo como persona integrante del Comité de Ética, las siguientes: </w:t>
      </w:r>
    </w:p>
    <w:p w14:paraId="074F528A" w14:textId="77777777" w:rsidR="00B0558C" w:rsidRPr="00615F39" w:rsidRDefault="00B0558C" w:rsidP="00B0558C">
      <w:pPr>
        <w:jc w:val="both"/>
      </w:pPr>
      <w:r w:rsidRPr="00615F39">
        <w:rPr>
          <w:b/>
          <w:bCs/>
        </w:rPr>
        <w:t xml:space="preserve">I. </w:t>
      </w:r>
      <w:r w:rsidRPr="00615F39">
        <w:t>Cuando ésta hubiese sido sancionado derivado de un procedimiento de responsabilidad administrativa o penal, cualquiera que sea la naturaleza de la falta o delito imputado, y cuya resolución</w:t>
      </w:r>
      <w:r>
        <w:t xml:space="preserve"> o sentencia se encuentre firme,</w:t>
      </w:r>
      <w:r w:rsidRPr="00615F39">
        <w:t xml:space="preserve"> </w:t>
      </w:r>
      <w:r>
        <w:t>así mismo si fuese denunciado dentro de un procedimiento de responsabilidad administrativa o penal deberá ser sustituido provisionalmente por su suplente en cuanto se determine si existe o no responsabilidad.</w:t>
      </w:r>
    </w:p>
    <w:p w14:paraId="091E3A13" w14:textId="77777777" w:rsidR="00B0558C" w:rsidRDefault="00B0558C" w:rsidP="00B0558C">
      <w:pPr>
        <w:jc w:val="both"/>
      </w:pPr>
      <w:r w:rsidRPr="00615F39">
        <w:rPr>
          <w:b/>
          <w:bCs/>
        </w:rPr>
        <w:t xml:space="preserve">II. </w:t>
      </w:r>
      <w:r w:rsidRPr="00615F39">
        <w:t>En el supuesto de que Comité de Ética le dirij</w:t>
      </w:r>
      <w:r>
        <w:t>a una recomendación derivada de una denuncia por vulneraciones al Código de Ética y Reglas de integridad de SEAPAL-VALLARTA;</w:t>
      </w:r>
    </w:p>
    <w:p w14:paraId="67A69862" w14:textId="77777777" w:rsidR="00B0558C" w:rsidRDefault="00B0558C" w:rsidP="00B0558C">
      <w:pPr>
        <w:jc w:val="both"/>
      </w:pPr>
      <w:r>
        <w:t>III. Por faltar al principio de confidencialidad y divulgar información referente a las denuncias que tenga acceso por motivo de sus actividades como integrante del Comité de Ética;</w:t>
      </w:r>
    </w:p>
    <w:p w14:paraId="7D30CB41" w14:textId="77777777" w:rsidR="00B0558C" w:rsidRPr="00615F39" w:rsidRDefault="00B0558C" w:rsidP="00B0558C">
      <w:pPr>
        <w:jc w:val="both"/>
      </w:pPr>
      <w:r w:rsidRPr="00615F39">
        <w:rPr>
          <w:b/>
          <w:bCs/>
        </w:rPr>
        <w:lastRenderedPageBreak/>
        <w:t xml:space="preserve">III. </w:t>
      </w:r>
      <w:r w:rsidRPr="00615F39">
        <w:t>Por no asistir en tres ocasiones a las sesiones del Comité de Ética o comisión de la que</w:t>
      </w:r>
      <w:r>
        <w:t xml:space="preserve"> formen parte durante el año;</w:t>
      </w:r>
    </w:p>
    <w:p w14:paraId="53F26CC8" w14:textId="77777777" w:rsidR="00B0558C" w:rsidRDefault="00B0558C" w:rsidP="00B0558C">
      <w:pPr>
        <w:jc w:val="both"/>
      </w:pPr>
      <w:r w:rsidRPr="00615F39">
        <w:rPr>
          <w:b/>
          <w:bCs/>
        </w:rPr>
        <w:t xml:space="preserve">IV. </w:t>
      </w:r>
      <w:r w:rsidRPr="00615F39">
        <w:t>Incumplimiento reiterado de las obligaciones propias de su función.</w:t>
      </w:r>
    </w:p>
    <w:p w14:paraId="16440B5A" w14:textId="77777777" w:rsidR="00B0558C" w:rsidRPr="0022682B" w:rsidRDefault="00B0558C" w:rsidP="00B0558C">
      <w:pPr>
        <w:jc w:val="both"/>
      </w:pPr>
      <w:r w:rsidRPr="0022682B">
        <w:t xml:space="preserve">En el supuesto de la fracción I, podrá solicitarse, a petición de cualquier persona, o bien, a iniciativa de cualquiera de las personas integrantes del Comité de Ética, su remoción inmediata del encargo y será sustituida </w:t>
      </w:r>
      <w:r>
        <w:t>por su suplente.</w:t>
      </w:r>
    </w:p>
    <w:p w14:paraId="4B74353D" w14:textId="77777777" w:rsidR="00B0558C" w:rsidRDefault="00B0558C" w:rsidP="00B0558C">
      <w:pPr>
        <w:jc w:val="both"/>
      </w:pPr>
      <w:r w:rsidRPr="0022682B">
        <w:t>Tratándose de las fracciones II y III, las propuestas de remoción se realizarán, a petición de las personas integrantes, al Comité de Ética, a fin de que, una vez escuchada la persona integrante que se encuentre en el supuesto, y valoradas las circunstancias en cada ca</w:t>
      </w:r>
      <w:r>
        <w:t>so, se determine lo conducente, la decisión deberá ser tomada en una sesión de manera colegiada por mayoría de votos.</w:t>
      </w:r>
    </w:p>
    <w:p w14:paraId="442B522E" w14:textId="77777777" w:rsidR="00B0558C" w:rsidRPr="0022682B" w:rsidRDefault="00B0558C" w:rsidP="00B0558C">
      <w:pPr>
        <w:jc w:val="both"/>
      </w:pPr>
      <w:r w:rsidRPr="0022682B">
        <w:t>La determinación de remoción del encargo co</w:t>
      </w:r>
      <w:r>
        <w:t>rresponde al Comité de Ética de SEAPAL-VALLARTA</w:t>
      </w:r>
      <w:r w:rsidRPr="0022682B">
        <w:t xml:space="preserve">, y elimina la posibilidad de recibir la constancia de participación en la promoción de la ética pública. </w:t>
      </w:r>
    </w:p>
    <w:p w14:paraId="4CFC9390" w14:textId="77777777" w:rsidR="00B0558C" w:rsidRPr="0022682B" w:rsidRDefault="00B0558C" w:rsidP="00B0558C">
      <w:pPr>
        <w:jc w:val="both"/>
      </w:pPr>
      <w:r w:rsidRPr="0022682B">
        <w:t xml:space="preserve">En estos mismos supuestos, las causales para la separación de las personas integrantes del Comité de Ética se aplicarán sin perjuicio de las faltas administrativas y vulneraciones que en su caso pudieran configurarse en el ámbito de atribuciones de las autoridades competentes. </w:t>
      </w:r>
    </w:p>
    <w:p w14:paraId="10B5E7E3" w14:textId="77777777" w:rsidR="00B0558C" w:rsidRDefault="00B0558C" w:rsidP="00B0558C">
      <w:pPr>
        <w:jc w:val="both"/>
      </w:pPr>
      <w:r w:rsidRPr="0022682B">
        <w:t>Adicionalmente, la persona titular del Órgano Interno de Control, deberá remover a su representante propietario en el Comité de Ética o a su suplente, cuando tenga conocimiento de que hayan sido sancionados con motivo de un procedimiento instaurado en su contra de naturaleza administrativa o penal, con resolución o sentencia firme. En dicho supuesto, deberá designar la persona que le sustituya</w:t>
      </w:r>
      <w:r>
        <w:t>.</w:t>
      </w:r>
    </w:p>
    <w:p w14:paraId="2D8DAA83" w14:textId="77777777" w:rsidR="00B0558C" w:rsidRPr="00AF430D" w:rsidRDefault="00B0558C" w:rsidP="00B0558C">
      <w:pPr>
        <w:jc w:val="both"/>
      </w:pPr>
      <w:r>
        <w:rPr>
          <w:b/>
          <w:bCs/>
        </w:rPr>
        <w:t>30</w:t>
      </w:r>
      <w:r w:rsidRPr="00AF430D">
        <w:rPr>
          <w:b/>
          <w:bCs/>
        </w:rPr>
        <w:t xml:space="preserve">. Suspensión. </w:t>
      </w:r>
      <w:r w:rsidRPr="00AF430D">
        <w:t xml:space="preserve">En el supuesto de que se tenga conocimiento de que se haya instaurado un procedimiento de responsabilidad administrativa o penal, o se presente una denuncia ante el propio Comité de Ética en contra de alguna de las personas integrantes del Comité de Ética, serán suspendidas sus funciones en dicho órgano colegiado, hasta en tanto se emita la resolución o sentencia definitiva, o bien la recomendación correspondiente. </w:t>
      </w:r>
    </w:p>
    <w:p w14:paraId="2ED31C29" w14:textId="77777777" w:rsidR="00B0558C" w:rsidRPr="00AF430D" w:rsidRDefault="00B0558C" w:rsidP="00B0558C">
      <w:pPr>
        <w:jc w:val="both"/>
      </w:pPr>
      <w:r w:rsidRPr="00AF430D">
        <w:t xml:space="preserve">La suspensión podrá solicitarse por cualquier persona, incluidos los integrantes del Comité de Ética. Las personas suspendidas deberán ser sustituidas </w:t>
      </w:r>
      <w:r>
        <w:t>por su suplente</w:t>
      </w:r>
      <w:r w:rsidRPr="00AF430D">
        <w:t xml:space="preserve">. La persona que ocupe la Presidencia dará aviso de la determinación de suspensión que emita el Comité de Ética </w:t>
      </w:r>
      <w:r>
        <w:t>de SEAPAL-VALLARTA.</w:t>
      </w:r>
    </w:p>
    <w:p w14:paraId="73EC300D" w14:textId="77777777" w:rsidR="00B0558C" w:rsidRDefault="00B0558C" w:rsidP="00B0558C">
      <w:pPr>
        <w:jc w:val="both"/>
      </w:pPr>
      <w:r w:rsidRPr="00AF430D">
        <w:t xml:space="preserve">En </w:t>
      </w:r>
      <w:r>
        <w:t xml:space="preserve">estos </w:t>
      </w:r>
      <w:r w:rsidRPr="00AF430D">
        <w:t>supuesto</w:t>
      </w:r>
      <w:r>
        <w:t>s, las causales de separación de las personas integrantes del Comité de Ética se aplicarán sin perjuicio de las faltas administrativas y vulneraciones que en su caso pudieran configurarse en el ámbito de atribuciones de las autoridades competentes.</w:t>
      </w:r>
    </w:p>
    <w:p w14:paraId="46FC56C9" w14:textId="77777777" w:rsidR="00B0558C" w:rsidRDefault="00B0558C" w:rsidP="00B0558C">
      <w:pPr>
        <w:jc w:val="both"/>
      </w:pPr>
      <w:r>
        <w:t>Las suspensiones que sean determinadas por el Comité de Ética deberán hacerse del conocimiento del Órgano Interno de Control de SEAPAL-VALLARTA.</w:t>
      </w:r>
    </w:p>
    <w:p w14:paraId="599A44CB" w14:textId="77777777" w:rsidR="007964E5" w:rsidRDefault="007964E5" w:rsidP="00B0558C">
      <w:pPr>
        <w:jc w:val="both"/>
      </w:pPr>
    </w:p>
    <w:p w14:paraId="0E4E0F8B" w14:textId="77777777" w:rsidR="00B0558C" w:rsidRPr="00A0219F" w:rsidRDefault="00B0558C" w:rsidP="00B0558C">
      <w:pPr>
        <w:jc w:val="center"/>
      </w:pPr>
      <w:r w:rsidRPr="00A0219F">
        <w:rPr>
          <w:b/>
          <w:bCs/>
        </w:rPr>
        <w:t>TÍTULO CUARTO</w:t>
      </w:r>
    </w:p>
    <w:p w14:paraId="63B6FB45" w14:textId="77777777" w:rsidR="00B0558C" w:rsidRPr="00A0219F" w:rsidRDefault="00B0558C" w:rsidP="00B0558C">
      <w:pPr>
        <w:jc w:val="center"/>
      </w:pPr>
      <w:r w:rsidRPr="00A0219F">
        <w:rPr>
          <w:b/>
          <w:bCs/>
        </w:rPr>
        <w:t>DE LAS OBLIGACIONES ESPECÍFICAS DEL COMITÉ DE ÉTICA</w:t>
      </w:r>
    </w:p>
    <w:p w14:paraId="7DD2739C" w14:textId="77777777" w:rsidR="00B0558C" w:rsidRPr="00A0219F" w:rsidRDefault="00B0558C" w:rsidP="00B0558C">
      <w:pPr>
        <w:jc w:val="center"/>
      </w:pPr>
      <w:r w:rsidRPr="00A0219F">
        <w:rPr>
          <w:b/>
          <w:bCs/>
        </w:rPr>
        <w:t>Capítulo I</w:t>
      </w:r>
    </w:p>
    <w:p w14:paraId="0DAA16F2" w14:textId="77777777" w:rsidR="00B0558C" w:rsidRPr="00A0219F" w:rsidRDefault="00B0558C" w:rsidP="00B0558C">
      <w:pPr>
        <w:jc w:val="center"/>
      </w:pPr>
      <w:r>
        <w:rPr>
          <w:b/>
          <w:bCs/>
        </w:rPr>
        <w:t>Programa Anual de Trabajo e Informe Anual</w:t>
      </w:r>
    </w:p>
    <w:p w14:paraId="513EEB59" w14:textId="77777777" w:rsidR="00B0558C" w:rsidRDefault="00B0558C" w:rsidP="00B0558C">
      <w:pPr>
        <w:jc w:val="both"/>
        <w:rPr>
          <w:b/>
          <w:bCs/>
        </w:rPr>
      </w:pPr>
    </w:p>
    <w:p w14:paraId="75D7A054" w14:textId="77777777" w:rsidR="00B0558C" w:rsidRDefault="00B0558C" w:rsidP="00B0558C">
      <w:pPr>
        <w:jc w:val="both"/>
        <w:rPr>
          <w:b/>
          <w:bCs/>
        </w:rPr>
      </w:pPr>
      <w:r>
        <w:rPr>
          <w:b/>
          <w:bCs/>
        </w:rPr>
        <w:t>31. Programa Anual de trabajo.</w:t>
      </w:r>
    </w:p>
    <w:p w14:paraId="6C2E9F0A" w14:textId="77777777" w:rsidR="00B0558C" w:rsidRDefault="00B0558C" w:rsidP="00B0558C">
      <w:pPr>
        <w:jc w:val="both"/>
        <w:rPr>
          <w:bCs/>
        </w:rPr>
      </w:pPr>
      <w:r w:rsidRPr="001C0A7E">
        <w:rPr>
          <w:bCs/>
        </w:rPr>
        <w:t xml:space="preserve">Los Comités de Ética deberán aprobar en el primer </w:t>
      </w:r>
      <w:r w:rsidR="00AE0057">
        <w:rPr>
          <w:bCs/>
        </w:rPr>
        <w:t xml:space="preserve">trimestre </w:t>
      </w:r>
      <w:r w:rsidRPr="001C0A7E">
        <w:rPr>
          <w:bCs/>
        </w:rPr>
        <w:t xml:space="preserve">del año </w:t>
      </w:r>
      <w:r>
        <w:rPr>
          <w:bCs/>
        </w:rPr>
        <w:t>el programa anual de trabajo, este Programa estará diseñado para dar cumplimiento a los objetivos propios del Comité de Ética y fomentar de manera efectiva la cultura de integridad y la prevención de conflictos de interés, acorde a lo siguientes indicadores:</w:t>
      </w:r>
    </w:p>
    <w:p w14:paraId="53982B75" w14:textId="77777777" w:rsidR="00B0558C" w:rsidRPr="001C0A7E" w:rsidRDefault="00B0558C" w:rsidP="00B0558C">
      <w:pPr>
        <w:pStyle w:val="Prrafodelista"/>
        <w:numPr>
          <w:ilvl w:val="0"/>
          <w:numId w:val="1"/>
        </w:numPr>
        <w:spacing w:after="160" w:line="259" w:lineRule="auto"/>
        <w:jc w:val="both"/>
        <w:rPr>
          <w:bCs/>
        </w:rPr>
      </w:pPr>
      <w:r w:rsidRPr="001C0A7E">
        <w:rPr>
          <w:bCs/>
        </w:rPr>
        <w:t>Indicador de Operación: Encaminado a determinar actividades y</w:t>
      </w:r>
      <w:r>
        <w:rPr>
          <w:bCs/>
        </w:rPr>
        <w:t xml:space="preserve"> </w:t>
      </w:r>
      <w:r w:rsidRPr="001C0A7E">
        <w:rPr>
          <w:bCs/>
        </w:rPr>
        <w:t>acciones  estratégicas que permitan cumplir los objetivos del Comité de Ética;</w:t>
      </w:r>
    </w:p>
    <w:p w14:paraId="0FC805D8" w14:textId="77777777" w:rsidR="00B0558C" w:rsidRDefault="00B0558C" w:rsidP="00B0558C">
      <w:pPr>
        <w:pStyle w:val="Prrafodelista"/>
        <w:numPr>
          <w:ilvl w:val="0"/>
          <w:numId w:val="1"/>
        </w:numPr>
        <w:spacing w:after="160" w:line="259" w:lineRule="auto"/>
        <w:jc w:val="both"/>
        <w:rPr>
          <w:bCs/>
        </w:rPr>
      </w:pPr>
      <w:r>
        <w:rPr>
          <w:bCs/>
        </w:rPr>
        <w:t>Indicador de Difusión.: Con el objetivo de lograr la máxima difusión del Código de Ética y Reglas de Integridad de SEAPAL- VALLARTA y Código de Conducta, en los términos previstos en el artículo 16 de la Ley General.</w:t>
      </w:r>
    </w:p>
    <w:p w14:paraId="0794D6E3" w14:textId="77777777" w:rsidR="00B0558C" w:rsidRDefault="00B0558C" w:rsidP="00B0558C">
      <w:pPr>
        <w:pStyle w:val="Prrafodelista"/>
        <w:numPr>
          <w:ilvl w:val="0"/>
          <w:numId w:val="1"/>
        </w:numPr>
        <w:spacing w:after="160" w:line="259" w:lineRule="auto"/>
        <w:jc w:val="both"/>
        <w:rPr>
          <w:bCs/>
        </w:rPr>
      </w:pPr>
      <w:r>
        <w:rPr>
          <w:bCs/>
        </w:rPr>
        <w:t>Indicador de Capacitación: Que permita fortalecer el conocimiento de los principios, valores, reglas de integridad, riesgos éticos y prevención de conflictos de interés por parte de SEAPAL-VALLARTA y especialización del Comité de Ética.</w:t>
      </w:r>
    </w:p>
    <w:p w14:paraId="74046468" w14:textId="77777777" w:rsidR="00B0558C" w:rsidRPr="001C0A7E" w:rsidRDefault="00B0558C" w:rsidP="00B0558C">
      <w:pPr>
        <w:pStyle w:val="Prrafodelista"/>
        <w:ind w:left="1080"/>
        <w:jc w:val="both"/>
        <w:rPr>
          <w:bCs/>
        </w:rPr>
      </w:pPr>
    </w:p>
    <w:p w14:paraId="678CCE7C" w14:textId="77777777" w:rsidR="00B0558C" w:rsidRPr="00A0219F" w:rsidRDefault="00B0558C" w:rsidP="00B0558C">
      <w:pPr>
        <w:jc w:val="both"/>
      </w:pPr>
      <w:r>
        <w:rPr>
          <w:b/>
          <w:bCs/>
        </w:rPr>
        <w:t>3</w:t>
      </w:r>
      <w:r w:rsidRPr="00A0219F">
        <w:rPr>
          <w:b/>
          <w:bCs/>
        </w:rPr>
        <w:t xml:space="preserve">2. Del Informe Anual de Actividades. </w:t>
      </w:r>
      <w:r w:rsidRPr="00A0219F">
        <w:t xml:space="preserve">Los Comités de Ética deberán presentar en </w:t>
      </w:r>
      <w:r>
        <w:t>enero, a la persona titular de SEAPAL-VALLARTA</w:t>
      </w:r>
      <w:r w:rsidRPr="00A0219F">
        <w:t xml:space="preserve">, el informe anual de actividades que deberá contener por lo menos: </w:t>
      </w:r>
    </w:p>
    <w:p w14:paraId="1FDA49AF" w14:textId="77777777" w:rsidR="00B0558C" w:rsidRPr="00A0219F" w:rsidRDefault="00B0558C" w:rsidP="00B0558C">
      <w:pPr>
        <w:jc w:val="both"/>
      </w:pPr>
      <w:r w:rsidRPr="00A0219F">
        <w:rPr>
          <w:b/>
          <w:bCs/>
        </w:rPr>
        <w:t xml:space="preserve">I. </w:t>
      </w:r>
      <w:r w:rsidRPr="00A0219F">
        <w:t xml:space="preserve">El resultado alcanzado para cada actividad específica contemplada en el programa anual de trabajo, así como el grado de cumplimiento de sus metas vinculadas a cada objetivo; </w:t>
      </w:r>
    </w:p>
    <w:p w14:paraId="144981DD" w14:textId="77777777" w:rsidR="00B0558C" w:rsidRPr="00A0219F" w:rsidRDefault="00B0558C" w:rsidP="00B0558C">
      <w:pPr>
        <w:jc w:val="both"/>
      </w:pPr>
      <w:r w:rsidRPr="00A0219F">
        <w:rPr>
          <w:b/>
          <w:bCs/>
        </w:rPr>
        <w:t xml:space="preserve">II. </w:t>
      </w:r>
      <w:r w:rsidRPr="00A0219F">
        <w:t xml:space="preserve">El número de personas servidoras públicas que hayan recibido capacitación o sensibilización en temas relacionados con ética, integridad pública, conflictos de intereses, u otros temas que, sin desvincularse a dichas materias, tengan por objetivo el fortalecimiento de la misión y visión institucionales; </w:t>
      </w:r>
    </w:p>
    <w:p w14:paraId="6307B31B" w14:textId="77777777" w:rsidR="00B0558C" w:rsidRPr="00A0219F" w:rsidRDefault="00B0558C" w:rsidP="00B0558C">
      <w:pPr>
        <w:jc w:val="both"/>
      </w:pPr>
      <w:r w:rsidRPr="00A0219F">
        <w:rPr>
          <w:b/>
          <w:bCs/>
        </w:rPr>
        <w:t xml:space="preserve">III. </w:t>
      </w:r>
      <w:r w:rsidRPr="00A0219F">
        <w:t xml:space="preserve">Informar el número de denuncias presentadas ante el Comité de Ética, el motivo, el estatus y el sentido de la determinación de cada una de ellas; </w:t>
      </w:r>
    </w:p>
    <w:p w14:paraId="396EF903" w14:textId="77777777" w:rsidR="00B0558C" w:rsidRPr="00A0219F" w:rsidRDefault="00B0558C" w:rsidP="00B0558C">
      <w:pPr>
        <w:jc w:val="both"/>
      </w:pPr>
      <w:r w:rsidRPr="00A0219F">
        <w:rPr>
          <w:b/>
          <w:bCs/>
        </w:rPr>
        <w:t xml:space="preserve">IV. </w:t>
      </w:r>
      <w:r w:rsidRPr="00A0219F">
        <w:t xml:space="preserve">El número de asuntos sometidos a mediación y los que fueron concluidos por este medio; </w:t>
      </w:r>
    </w:p>
    <w:p w14:paraId="7153B8A3" w14:textId="77777777" w:rsidR="00B0558C" w:rsidRPr="00A0219F" w:rsidRDefault="00B0558C" w:rsidP="00B0558C">
      <w:pPr>
        <w:jc w:val="both"/>
      </w:pPr>
      <w:r w:rsidRPr="00A0219F">
        <w:rPr>
          <w:b/>
          <w:bCs/>
        </w:rPr>
        <w:t xml:space="preserve">V. </w:t>
      </w:r>
      <w:r w:rsidRPr="00A0219F">
        <w:t xml:space="preserve">El número de recomendaciones emitidas, así como el seguimiento que se le dio a las mismas; </w:t>
      </w:r>
    </w:p>
    <w:p w14:paraId="33DF292C" w14:textId="77777777" w:rsidR="00B0558C" w:rsidRPr="00A0219F" w:rsidRDefault="00B0558C" w:rsidP="00B0558C">
      <w:pPr>
        <w:jc w:val="both"/>
      </w:pPr>
      <w:r w:rsidRPr="00A0219F">
        <w:rPr>
          <w:b/>
          <w:bCs/>
        </w:rPr>
        <w:t xml:space="preserve">VI. </w:t>
      </w:r>
      <w:r w:rsidRPr="00A0219F">
        <w:t xml:space="preserve">Las conductas que se hayan identificado como riesgos éticos; </w:t>
      </w:r>
    </w:p>
    <w:p w14:paraId="133B3C74" w14:textId="77777777" w:rsidR="00B0558C" w:rsidRPr="00A0219F" w:rsidRDefault="00B0558C" w:rsidP="00B0558C">
      <w:pPr>
        <w:jc w:val="both"/>
      </w:pPr>
      <w:r w:rsidRPr="00A0219F">
        <w:rPr>
          <w:b/>
          <w:bCs/>
        </w:rPr>
        <w:t xml:space="preserve">VII. </w:t>
      </w:r>
      <w:r w:rsidRPr="00A0219F">
        <w:t xml:space="preserve">Los resultados generales de los sondeos de percepción de las personas servidoras públicas respecto al grado de cumplimiento del Código de Ética y, en su caso, del Código de Conducta; </w:t>
      </w:r>
    </w:p>
    <w:p w14:paraId="628ADBD8" w14:textId="77777777" w:rsidR="00B0558C" w:rsidRPr="00A0219F" w:rsidRDefault="00B0558C" w:rsidP="00B0558C">
      <w:pPr>
        <w:jc w:val="both"/>
      </w:pPr>
      <w:r w:rsidRPr="00A0219F">
        <w:rPr>
          <w:b/>
          <w:bCs/>
        </w:rPr>
        <w:t xml:space="preserve">VIII. </w:t>
      </w:r>
      <w:r w:rsidRPr="00A0219F">
        <w:t xml:space="preserve">El número de peticiones ciudadanas que fueron recibidas; </w:t>
      </w:r>
    </w:p>
    <w:p w14:paraId="0420E608" w14:textId="77777777" w:rsidR="00B0558C" w:rsidRPr="00A0219F" w:rsidRDefault="00B0558C" w:rsidP="00B0558C">
      <w:pPr>
        <w:jc w:val="both"/>
      </w:pPr>
      <w:r w:rsidRPr="00A0219F">
        <w:rPr>
          <w:b/>
          <w:bCs/>
        </w:rPr>
        <w:t xml:space="preserve">IX. </w:t>
      </w:r>
      <w:r w:rsidRPr="00A0219F">
        <w:t xml:space="preserve">Las buenas prácticas que los Comités de Ética llevaron a cabo para fomentar la integridad, al interior de los Entes Públicos, en términos del numeral 98 de los presentes Lineamientos, y </w:t>
      </w:r>
    </w:p>
    <w:p w14:paraId="7D257E58" w14:textId="77777777" w:rsidR="00B0558C" w:rsidRPr="00A0219F" w:rsidRDefault="00B0558C" w:rsidP="00B0558C">
      <w:pPr>
        <w:jc w:val="both"/>
      </w:pPr>
      <w:r w:rsidRPr="00A0219F">
        <w:rPr>
          <w:b/>
          <w:bCs/>
        </w:rPr>
        <w:t xml:space="preserve">X. </w:t>
      </w:r>
      <w:r w:rsidRPr="00A0219F">
        <w:t xml:space="preserve">En su caso, proponer acciones de mejora en las unidades administrativas en las que se detecten conductas contrarias al Código de Ética y al Código de Conducta. </w:t>
      </w:r>
    </w:p>
    <w:p w14:paraId="226CF413" w14:textId="77777777" w:rsidR="00B0558C" w:rsidRDefault="00B0558C" w:rsidP="00B0558C">
      <w:pPr>
        <w:jc w:val="both"/>
      </w:pPr>
      <w:r w:rsidRPr="00A0219F">
        <w:lastRenderedPageBreak/>
        <w:t xml:space="preserve">Este informe se difundirá de manera permanente en el portal de Internet </w:t>
      </w:r>
      <w:r>
        <w:t>SEAPAL-VALLARTA</w:t>
      </w:r>
      <w:r w:rsidRPr="00A0219F">
        <w:t xml:space="preserve"> en el apartado correspondiente</w:t>
      </w:r>
      <w:r>
        <w:t>.</w:t>
      </w:r>
    </w:p>
    <w:p w14:paraId="48DC4B5A" w14:textId="77777777" w:rsidR="00B0558C" w:rsidRPr="00264AE5" w:rsidRDefault="00B0558C" w:rsidP="00B0558C">
      <w:pPr>
        <w:jc w:val="center"/>
      </w:pPr>
      <w:r w:rsidRPr="00264AE5">
        <w:rPr>
          <w:b/>
          <w:bCs/>
        </w:rPr>
        <w:t>Capítulo II</w:t>
      </w:r>
    </w:p>
    <w:p w14:paraId="46439C5A" w14:textId="77777777" w:rsidR="00B0558C" w:rsidRDefault="00B0558C" w:rsidP="00B0558C">
      <w:pPr>
        <w:jc w:val="center"/>
        <w:rPr>
          <w:b/>
          <w:bCs/>
        </w:rPr>
      </w:pPr>
      <w:r w:rsidRPr="00264AE5">
        <w:rPr>
          <w:b/>
          <w:bCs/>
        </w:rPr>
        <w:t>Del Código de Conducta</w:t>
      </w:r>
    </w:p>
    <w:p w14:paraId="2AD20EAD" w14:textId="77777777" w:rsidR="007964E5" w:rsidRPr="00264AE5" w:rsidRDefault="007964E5" w:rsidP="00B0558C">
      <w:pPr>
        <w:jc w:val="center"/>
      </w:pPr>
    </w:p>
    <w:p w14:paraId="5789BE7D" w14:textId="77777777" w:rsidR="00B0558C" w:rsidRPr="00264AE5" w:rsidRDefault="00B0558C" w:rsidP="00B0558C">
      <w:pPr>
        <w:jc w:val="both"/>
      </w:pPr>
      <w:r>
        <w:rPr>
          <w:b/>
          <w:bCs/>
        </w:rPr>
        <w:t>3</w:t>
      </w:r>
      <w:r w:rsidRPr="00264AE5">
        <w:rPr>
          <w:b/>
          <w:bCs/>
        </w:rPr>
        <w:t xml:space="preserve">3. Del Código de Conducta. </w:t>
      </w:r>
      <w:r w:rsidRPr="00264AE5">
        <w:t xml:space="preserve">Los Comités de Ética deberán proponer un Código de Conducta aplicable </w:t>
      </w:r>
      <w:r>
        <w:t>a SEAPAL-VALLARTA</w:t>
      </w:r>
      <w:r w:rsidRPr="00264AE5">
        <w:t>, en términos de las dispos</w:t>
      </w:r>
      <w:r>
        <w:t>iciones normativas conducentes, y acorde a los propios lineamientos emitidos por el Órgano interno de Control de SEAPAL-VALLARTA;</w:t>
      </w:r>
      <w:r w:rsidRPr="00264AE5">
        <w:t xml:space="preserve"> en todo momento deberá primar el uso de un lenguaje incluyente y accesible. </w:t>
      </w:r>
    </w:p>
    <w:p w14:paraId="5A5DB1BA" w14:textId="77777777" w:rsidR="00B0558C" w:rsidRPr="00264AE5" w:rsidRDefault="00B0558C" w:rsidP="00B0558C">
      <w:pPr>
        <w:jc w:val="both"/>
      </w:pPr>
      <w:r w:rsidRPr="00264AE5">
        <w:t xml:space="preserve">Dicho instrumento, </w:t>
      </w:r>
      <w:r>
        <w:t>deberá ser elaborado por el Comité de Ética y contar con el visto bueno del Órgano Interno de Control de SEAPAL-VALLARTA.</w:t>
      </w:r>
    </w:p>
    <w:p w14:paraId="5778111F" w14:textId="77777777" w:rsidR="00B0558C" w:rsidRDefault="00B0558C" w:rsidP="00B0558C">
      <w:pPr>
        <w:jc w:val="both"/>
      </w:pPr>
      <w:r>
        <w:t>El Código de Conducta deberá ser emitido por el Director General de SEAPAL-VALLARTA y se le deberá dar la máxima difusión acorde a las actividades determinadas por el Comité de Ética.</w:t>
      </w:r>
    </w:p>
    <w:p w14:paraId="3435C953" w14:textId="77777777" w:rsidR="00B0558C" w:rsidRPr="00D64F0D" w:rsidRDefault="00B0558C" w:rsidP="00B0558C">
      <w:pPr>
        <w:jc w:val="center"/>
        <w:rPr>
          <w:b/>
          <w:bCs/>
        </w:rPr>
      </w:pPr>
      <w:r w:rsidRPr="00D64F0D">
        <w:rPr>
          <w:b/>
          <w:bCs/>
        </w:rPr>
        <w:t>Capítulo III</w:t>
      </w:r>
    </w:p>
    <w:p w14:paraId="0E7940AF" w14:textId="77777777" w:rsidR="00B0558C" w:rsidRDefault="00B0558C" w:rsidP="00B0558C">
      <w:pPr>
        <w:jc w:val="both"/>
        <w:rPr>
          <w:b/>
          <w:bCs/>
        </w:rPr>
      </w:pPr>
      <w:r w:rsidRPr="00D64F0D">
        <w:rPr>
          <w:b/>
          <w:bCs/>
        </w:rPr>
        <w:t xml:space="preserve">De los mecanismos y acciones para fortalecer la nueva ética en el servicio público </w:t>
      </w:r>
    </w:p>
    <w:p w14:paraId="5CB330A5" w14:textId="77777777" w:rsidR="007964E5" w:rsidRPr="00D64F0D" w:rsidRDefault="007964E5" w:rsidP="00B0558C">
      <w:pPr>
        <w:jc w:val="both"/>
        <w:rPr>
          <w:b/>
          <w:bCs/>
        </w:rPr>
      </w:pPr>
    </w:p>
    <w:p w14:paraId="615E172F" w14:textId="77777777" w:rsidR="00B0558C" w:rsidRPr="00D64F0D" w:rsidRDefault="00B0558C" w:rsidP="00B0558C">
      <w:pPr>
        <w:jc w:val="both"/>
      </w:pPr>
      <w:r>
        <w:rPr>
          <w:b/>
          <w:bCs/>
        </w:rPr>
        <w:t>3</w:t>
      </w:r>
      <w:r w:rsidRPr="00D64F0D">
        <w:rPr>
          <w:b/>
          <w:bCs/>
        </w:rPr>
        <w:t>4. Del fomento de la nueva ética pública</w:t>
      </w:r>
      <w:r w:rsidRPr="00D64F0D">
        <w:rPr>
          <w:bCs/>
        </w:rPr>
        <w:t xml:space="preserve">. Para la difusión y apropiación del Código de Ética y del Código de Conducta, la identificación y gestión de los conflictos de intereses y de la austeridad como principio en el ejercicio del servicio público, </w:t>
      </w:r>
      <w:r>
        <w:rPr>
          <w:bCs/>
        </w:rPr>
        <w:t>el</w:t>
      </w:r>
      <w:r w:rsidRPr="00D64F0D">
        <w:rPr>
          <w:bCs/>
        </w:rPr>
        <w:t xml:space="preserve"> Comité de Ética deberán instrumentar mecanismos y acciones de fortalecimiento, tales como capacitación, sensibilización, difusión, sondeos y acciones de mejora.</w:t>
      </w:r>
    </w:p>
    <w:p w14:paraId="71AC5FD4" w14:textId="77777777" w:rsidR="00B0558C" w:rsidRPr="008C2FCA" w:rsidRDefault="00B0558C" w:rsidP="00B0558C">
      <w:pPr>
        <w:jc w:val="both"/>
      </w:pPr>
      <w:r>
        <w:rPr>
          <w:b/>
          <w:bCs/>
        </w:rPr>
        <w:t>3</w:t>
      </w:r>
      <w:r w:rsidRPr="008C2FCA">
        <w:rPr>
          <w:b/>
          <w:bCs/>
        </w:rPr>
        <w:t xml:space="preserve">5. Características de las acciones y mecanismos. </w:t>
      </w:r>
      <w:r w:rsidRPr="008C2FCA">
        <w:t xml:space="preserve">Las acciones y mecanismos deberán: </w:t>
      </w:r>
    </w:p>
    <w:p w14:paraId="7CE54E95" w14:textId="77777777" w:rsidR="00B0558C" w:rsidRDefault="00B0558C" w:rsidP="00B0558C">
      <w:pPr>
        <w:jc w:val="both"/>
      </w:pPr>
      <w:r w:rsidRPr="008C2FCA">
        <w:rPr>
          <w:b/>
          <w:bCs/>
        </w:rPr>
        <w:t xml:space="preserve">I. </w:t>
      </w:r>
      <w:r w:rsidRPr="008C2FCA">
        <w:t xml:space="preserve">Alinearse a las funciones y atribuciones cotidianas del servicio público, con especial énfasis en las áreas de riesgo; </w:t>
      </w:r>
    </w:p>
    <w:p w14:paraId="0404B307" w14:textId="77777777" w:rsidR="00B0558C" w:rsidRDefault="00B0558C" w:rsidP="00B0558C">
      <w:pPr>
        <w:jc w:val="both"/>
      </w:pPr>
      <w:r w:rsidRPr="008C2FCA">
        <w:rPr>
          <w:b/>
        </w:rPr>
        <w:t>II.</w:t>
      </w:r>
      <w:r>
        <w:t xml:space="preserve"> Propiciar, entre las personas servidoras públicas de rango Directivo, la supervisión del cumplimiento del Código de Ética y el Código de Conducta;</w:t>
      </w:r>
    </w:p>
    <w:p w14:paraId="4354C1A0" w14:textId="77777777" w:rsidR="00B0558C" w:rsidRDefault="00B0558C" w:rsidP="00B0558C">
      <w:pPr>
        <w:jc w:val="both"/>
      </w:pPr>
      <w:r w:rsidRPr="008C2FCA">
        <w:rPr>
          <w:b/>
        </w:rPr>
        <w:t xml:space="preserve">III </w:t>
      </w:r>
      <w:r>
        <w:t xml:space="preserve">Fomentar entre las personas servidoras públicas normas de conducta tendientes a preservar la imagen  institucional, dentro y fuera de SEAPAL-VALLARTA. </w:t>
      </w:r>
    </w:p>
    <w:p w14:paraId="2594E5CD" w14:textId="77777777" w:rsidR="00B0558C" w:rsidRPr="008C2FCA" w:rsidRDefault="00B0558C" w:rsidP="00B0558C">
      <w:pPr>
        <w:jc w:val="both"/>
      </w:pPr>
      <w:r w:rsidRPr="008C2FCA">
        <w:rPr>
          <w:b/>
          <w:bCs/>
        </w:rPr>
        <w:t>I</w:t>
      </w:r>
      <w:r>
        <w:rPr>
          <w:b/>
          <w:bCs/>
        </w:rPr>
        <w:t>V</w:t>
      </w:r>
      <w:r w:rsidRPr="008C2FCA">
        <w:rPr>
          <w:b/>
          <w:bCs/>
        </w:rPr>
        <w:t xml:space="preserve">. </w:t>
      </w:r>
      <w:r w:rsidRPr="008C2FCA">
        <w:t xml:space="preserve">Atender a los principios, valores y reglas de integridad establecidos en el Código de Ética y en los respectivos Códigos de Conducta, privilegiando la identificación y gestión de los conflictos de intereses y la austeridad; </w:t>
      </w:r>
    </w:p>
    <w:p w14:paraId="5C40B8AC" w14:textId="77777777" w:rsidR="00B0558C" w:rsidRPr="008C2FCA" w:rsidRDefault="00B0558C" w:rsidP="00B0558C">
      <w:pPr>
        <w:jc w:val="both"/>
      </w:pPr>
      <w:r>
        <w:rPr>
          <w:b/>
          <w:bCs/>
        </w:rPr>
        <w:t>V</w:t>
      </w:r>
      <w:r w:rsidRPr="008C2FCA">
        <w:rPr>
          <w:b/>
          <w:bCs/>
        </w:rPr>
        <w:t xml:space="preserve">. </w:t>
      </w:r>
      <w:r w:rsidRPr="008C2FCA">
        <w:t xml:space="preserve">Sensibilizar sobre la importancia de un servicio público íntegro para el bienestar de la sociedad; </w:t>
      </w:r>
    </w:p>
    <w:p w14:paraId="39F97819" w14:textId="77777777" w:rsidR="00B0558C" w:rsidRPr="008C2FCA" w:rsidRDefault="00B0558C" w:rsidP="00B0558C">
      <w:pPr>
        <w:jc w:val="both"/>
      </w:pPr>
      <w:r w:rsidRPr="008C2FCA">
        <w:rPr>
          <w:b/>
          <w:bCs/>
        </w:rPr>
        <w:t>V</w:t>
      </w:r>
      <w:r>
        <w:rPr>
          <w:b/>
          <w:bCs/>
        </w:rPr>
        <w:t>I</w:t>
      </w:r>
      <w:r w:rsidRPr="008C2FCA">
        <w:rPr>
          <w:b/>
          <w:bCs/>
        </w:rPr>
        <w:t xml:space="preserve">. </w:t>
      </w:r>
      <w:r w:rsidRPr="008C2FCA">
        <w:t xml:space="preserve">Ejecutarse con perspectiva de género evitando transmitir o reproducir roles y estereotipos que vulneren la dignidad de las personas; </w:t>
      </w:r>
    </w:p>
    <w:p w14:paraId="32813A37" w14:textId="77777777" w:rsidR="00B0558C" w:rsidRPr="008C2FCA" w:rsidRDefault="00B0558C" w:rsidP="00B0558C">
      <w:pPr>
        <w:jc w:val="both"/>
      </w:pPr>
      <w:r w:rsidRPr="008C2FCA">
        <w:rPr>
          <w:b/>
          <w:bCs/>
        </w:rPr>
        <w:t>V</w:t>
      </w:r>
      <w:r>
        <w:rPr>
          <w:b/>
          <w:bCs/>
        </w:rPr>
        <w:t>II</w:t>
      </w:r>
      <w:r w:rsidRPr="008C2FCA">
        <w:rPr>
          <w:b/>
          <w:bCs/>
        </w:rPr>
        <w:t xml:space="preserve">. </w:t>
      </w:r>
      <w:r w:rsidRPr="008C2FCA">
        <w:t xml:space="preserve">Ser de fácil lectura y comprensión, emplear lenguaje incluyente y accesible a cualquier persona, acorde a la imagen institucional del Ente Público; </w:t>
      </w:r>
    </w:p>
    <w:p w14:paraId="22A30F5F" w14:textId="77777777" w:rsidR="00B0558C" w:rsidRPr="008C2FCA" w:rsidRDefault="00B0558C" w:rsidP="00B0558C">
      <w:pPr>
        <w:jc w:val="both"/>
      </w:pPr>
      <w:r w:rsidRPr="008C2FCA">
        <w:rPr>
          <w:b/>
          <w:bCs/>
        </w:rPr>
        <w:t>V</w:t>
      </w:r>
      <w:r>
        <w:rPr>
          <w:b/>
          <w:bCs/>
        </w:rPr>
        <w:t>II</w:t>
      </w:r>
      <w:r w:rsidRPr="008C2FCA">
        <w:rPr>
          <w:b/>
          <w:bCs/>
        </w:rPr>
        <w:t xml:space="preserve">I. </w:t>
      </w:r>
      <w:r w:rsidRPr="008C2FCA">
        <w:t xml:space="preserve">Responder a las principales problemáticas denunciadas ante los Comités de Ética; </w:t>
      </w:r>
    </w:p>
    <w:p w14:paraId="64917C9C" w14:textId="77777777" w:rsidR="00B0558C" w:rsidRPr="008C2FCA" w:rsidRDefault="00B0558C" w:rsidP="00B0558C">
      <w:pPr>
        <w:jc w:val="both"/>
      </w:pPr>
      <w:r>
        <w:rPr>
          <w:b/>
          <w:bCs/>
        </w:rPr>
        <w:t>IX</w:t>
      </w:r>
      <w:r w:rsidRPr="008C2FCA">
        <w:rPr>
          <w:b/>
          <w:bCs/>
        </w:rPr>
        <w:t xml:space="preserve">. </w:t>
      </w:r>
      <w:r w:rsidRPr="008C2FCA">
        <w:t xml:space="preserve">Fomentar la cultura de la denuncia, y </w:t>
      </w:r>
    </w:p>
    <w:p w14:paraId="3C66695A" w14:textId="77777777" w:rsidR="00B0558C" w:rsidRDefault="00B0558C" w:rsidP="00B0558C">
      <w:pPr>
        <w:jc w:val="both"/>
      </w:pPr>
      <w:r>
        <w:rPr>
          <w:b/>
          <w:bCs/>
        </w:rPr>
        <w:t>X</w:t>
      </w:r>
      <w:r w:rsidRPr="008C2FCA">
        <w:rPr>
          <w:b/>
          <w:bCs/>
        </w:rPr>
        <w:t xml:space="preserve">. </w:t>
      </w:r>
      <w:r w:rsidRPr="008C2FCA">
        <w:t>Actualizarse y difundirse cotidianamente.</w:t>
      </w:r>
    </w:p>
    <w:p w14:paraId="3FE48520" w14:textId="77777777" w:rsidR="00B0558C" w:rsidRDefault="00B0558C" w:rsidP="00B0558C">
      <w:pPr>
        <w:jc w:val="both"/>
      </w:pPr>
      <w:r>
        <w:rPr>
          <w:b/>
          <w:bCs/>
        </w:rPr>
        <w:lastRenderedPageBreak/>
        <w:t>3</w:t>
      </w:r>
      <w:r w:rsidRPr="008C2FCA">
        <w:rPr>
          <w:b/>
          <w:bCs/>
        </w:rPr>
        <w:t xml:space="preserve">6. De las capacitaciones y sensibilización. </w:t>
      </w:r>
      <w:r w:rsidRPr="008C2FCA">
        <w:t>Podrán consistir en cursos, talleres, conferencias, seminarios o cualquier otra modalidad presencial o virtual que facilite el conocimiento y sensibilización en la aplicación concreta de los principios, valores y reglas de integridad que rigen el ejercicio del servicio público, así como la identificación y gestión de los conflictos de intereses y, en general, sobre las disposiciones normativas cuya observancia es competencia del Comité de Ética.</w:t>
      </w:r>
    </w:p>
    <w:p w14:paraId="3CD3F7E3" w14:textId="77777777" w:rsidR="00B0558C" w:rsidRPr="008C2FCA" w:rsidRDefault="00B0558C" w:rsidP="00B0558C">
      <w:pPr>
        <w:jc w:val="both"/>
      </w:pPr>
      <w:r>
        <w:rPr>
          <w:b/>
          <w:bCs/>
        </w:rPr>
        <w:t>3</w:t>
      </w:r>
      <w:r w:rsidRPr="008C2FCA">
        <w:rPr>
          <w:b/>
          <w:bCs/>
        </w:rPr>
        <w:t xml:space="preserve">7. De la difusión. </w:t>
      </w:r>
      <w:r w:rsidRPr="008C2FCA">
        <w:t xml:space="preserve">Considerando las políticas y disposiciones en materia de austeridad, los Comités de Ética deberán elaborar materiales y contenidos orientados a difundir los principios, valores y reglas de integridad, así como la identificación y gestión de los conflictos de intereses y, en general, lo previsto en normas cuya observancia es competencia del Comité de Ética, los cuales podrán constar en medios físicos o electrónicos. </w:t>
      </w:r>
    </w:p>
    <w:p w14:paraId="2AD9A272" w14:textId="77777777" w:rsidR="00B0558C" w:rsidRDefault="00B0558C" w:rsidP="00B0558C">
      <w:pPr>
        <w:jc w:val="both"/>
      </w:pPr>
      <w:r w:rsidRPr="008C2FCA">
        <w:t xml:space="preserve">Tratándose de materiales físicos, éstos deberán colocarse en lugares de fácil visibilidad para las personas servidoras públicas y la sociedad en general que asista a las instalaciones </w:t>
      </w:r>
      <w:r>
        <w:t>de SEAPAL-VALLARTA</w:t>
      </w:r>
      <w:r w:rsidRPr="008C2FCA">
        <w:t>; mientras que, los materiales electrónicos, deberán ser difundidos en medios institucionales de comunicación, tales como portal o sitio oficial, redes sociales, dispositivos electrónicos g</w:t>
      </w:r>
      <w:r>
        <w:t>arantizando</w:t>
      </w:r>
      <w:r w:rsidRPr="008C2FCA">
        <w:t xml:space="preserve"> una permanente difusión de contenidos vinculados a la ética pública, identificación y gestión de los conflictos de intereses y austeridad, así como la posibilidad de denunciar cualquier conducta contraria a ésta.</w:t>
      </w:r>
    </w:p>
    <w:p w14:paraId="7A39C73A" w14:textId="77777777" w:rsidR="00B0558C" w:rsidRPr="004A258A" w:rsidRDefault="00B0558C" w:rsidP="00B0558C">
      <w:pPr>
        <w:jc w:val="center"/>
      </w:pPr>
      <w:r w:rsidRPr="004A258A">
        <w:rPr>
          <w:b/>
          <w:bCs/>
        </w:rPr>
        <w:t>TÍTULO QUINTO</w:t>
      </w:r>
    </w:p>
    <w:p w14:paraId="159CF7C8" w14:textId="77777777" w:rsidR="00B0558C" w:rsidRDefault="00B0558C" w:rsidP="00B0558C">
      <w:pPr>
        <w:jc w:val="center"/>
        <w:rPr>
          <w:b/>
          <w:bCs/>
        </w:rPr>
      </w:pPr>
      <w:r w:rsidRPr="004A258A">
        <w:rPr>
          <w:b/>
          <w:bCs/>
        </w:rPr>
        <w:t>DE LAS DENUNCIAS</w:t>
      </w:r>
    </w:p>
    <w:p w14:paraId="41DA62F0" w14:textId="77777777" w:rsidR="00B0558C" w:rsidRPr="004A258A" w:rsidRDefault="00B0558C" w:rsidP="00B0558C">
      <w:pPr>
        <w:jc w:val="center"/>
      </w:pPr>
      <w:r w:rsidRPr="004A258A">
        <w:rPr>
          <w:b/>
          <w:bCs/>
        </w:rPr>
        <w:t xml:space="preserve">Capítulo I </w:t>
      </w:r>
    </w:p>
    <w:p w14:paraId="72125C43" w14:textId="77777777" w:rsidR="00B0558C" w:rsidRDefault="00B0558C" w:rsidP="00B0558C">
      <w:pPr>
        <w:jc w:val="center"/>
        <w:rPr>
          <w:b/>
          <w:bCs/>
        </w:rPr>
      </w:pPr>
      <w:r w:rsidRPr="004A258A">
        <w:rPr>
          <w:b/>
          <w:bCs/>
        </w:rPr>
        <w:t>Disposiciones Generales</w:t>
      </w:r>
    </w:p>
    <w:p w14:paraId="456A76B1" w14:textId="77777777" w:rsidR="007964E5" w:rsidRDefault="007964E5" w:rsidP="00B0558C">
      <w:pPr>
        <w:jc w:val="center"/>
        <w:rPr>
          <w:b/>
          <w:bCs/>
        </w:rPr>
      </w:pPr>
    </w:p>
    <w:p w14:paraId="205843FD" w14:textId="77777777" w:rsidR="00B0558C" w:rsidRPr="004A258A" w:rsidRDefault="00B0558C" w:rsidP="00B0558C">
      <w:pPr>
        <w:jc w:val="both"/>
      </w:pPr>
      <w:r>
        <w:rPr>
          <w:b/>
          <w:bCs/>
        </w:rPr>
        <w:t>38</w:t>
      </w:r>
      <w:r w:rsidRPr="004A258A">
        <w:rPr>
          <w:b/>
          <w:bCs/>
        </w:rPr>
        <w:t xml:space="preserve">. Denuncia. </w:t>
      </w:r>
      <w:r w:rsidRPr="004A258A">
        <w:t xml:space="preserve">Cualquier persona podrá presentar al Comité de Ética una denuncia por presuntas vulneraciones a lo dispuesto en el Código de Ética o en el Código de Conducta, a efecto de que se investiguen los hechos señalados y, de ser el caso, se emita una determinación en la que, se podrán recomendar acciones de capacitación, sensibilización y difusión de principios, valores y reglas de integridad, que tengan por objeto la mejora del clima organizacional y del servicio público. </w:t>
      </w:r>
    </w:p>
    <w:p w14:paraId="7534F2A9" w14:textId="77777777" w:rsidR="00B0558C" w:rsidRPr="004A258A" w:rsidRDefault="00B0558C" w:rsidP="00B0558C">
      <w:pPr>
        <w:jc w:val="both"/>
      </w:pPr>
      <w:r w:rsidRPr="004A258A">
        <w:t xml:space="preserve">La recomendación que, en su caso sea emitida, tendrá por objetivo evitar la reiteración de conductas contrarias a la integridad. </w:t>
      </w:r>
    </w:p>
    <w:p w14:paraId="0B4E2E9D" w14:textId="77777777" w:rsidR="00B0558C" w:rsidRDefault="00B0558C" w:rsidP="00B0558C">
      <w:pPr>
        <w:jc w:val="both"/>
      </w:pPr>
      <w:r w:rsidRPr="004A258A">
        <w:t>La presentación de la denuncia no otorga a la persona que la promueve, el derecho de exigir un sentido específico de la determinación correspondiente.</w:t>
      </w:r>
    </w:p>
    <w:p w14:paraId="515F0231" w14:textId="77777777" w:rsidR="00B0558C" w:rsidRPr="004A258A" w:rsidRDefault="00B0558C" w:rsidP="00B0558C">
      <w:pPr>
        <w:jc w:val="both"/>
      </w:pPr>
      <w:r>
        <w:rPr>
          <w:b/>
          <w:bCs/>
        </w:rPr>
        <w:t>39</w:t>
      </w:r>
      <w:r w:rsidRPr="004A258A">
        <w:rPr>
          <w:b/>
          <w:bCs/>
        </w:rPr>
        <w:t xml:space="preserve">. Materia de la denuncia. </w:t>
      </w:r>
      <w:r w:rsidRPr="004A258A">
        <w:t xml:space="preserve">Los Comités de Ética conocerán de denuncias que cumplan con el plazo y los requisitos previstos en </w:t>
      </w:r>
      <w:r>
        <w:t xml:space="preserve">los </w:t>
      </w:r>
      <w:r w:rsidRPr="004A258A">
        <w:t xml:space="preserve">presentes Lineamientos, respectivamente, en los siguientes supuestos: </w:t>
      </w:r>
    </w:p>
    <w:p w14:paraId="44E404BE" w14:textId="77777777" w:rsidR="00B0558C" w:rsidRPr="004A258A" w:rsidRDefault="00B0558C" w:rsidP="00B0558C">
      <w:pPr>
        <w:jc w:val="both"/>
      </w:pPr>
      <w:r w:rsidRPr="004A258A">
        <w:rPr>
          <w:b/>
          <w:bCs/>
        </w:rPr>
        <w:t xml:space="preserve">I. </w:t>
      </w:r>
      <w:r w:rsidRPr="004A258A">
        <w:t xml:space="preserve">Cuando los hechos denunciados estén relacionados con presuntas vulneraciones al Código de Ética o Código de Conducta; </w:t>
      </w:r>
    </w:p>
    <w:p w14:paraId="7A96B8EC" w14:textId="77777777" w:rsidR="00B0558C" w:rsidRPr="004A258A" w:rsidRDefault="00B0558C" w:rsidP="00B0558C">
      <w:pPr>
        <w:jc w:val="both"/>
      </w:pPr>
      <w:r w:rsidRPr="004A258A">
        <w:rPr>
          <w:b/>
          <w:bCs/>
        </w:rPr>
        <w:t xml:space="preserve">II. </w:t>
      </w:r>
      <w:r w:rsidRPr="004A258A">
        <w:t xml:space="preserve">Sea presentada en contra de una persona servidora pública adscrita </w:t>
      </w:r>
      <w:r>
        <w:t>SEAPAL-VALLARTA</w:t>
      </w:r>
      <w:r w:rsidRPr="004A258A">
        <w:t xml:space="preserve"> en el que se encuentre integrado el Comité de Ética; en caso contrario, éste deberá orientar a la denunciante a la instancia correspondiente, y </w:t>
      </w:r>
    </w:p>
    <w:p w14:paraId="03413604" w14:textId="77777777" w:rsidR="00B0558C" w:rsidRPr="004A258A" w:rsidRDefault="00B0558C" w:rsidP="00B0558C">
      <w:pPr>
        <w:jc w:val="both"/>
      </w:pPr>
      <w:r w:rsidRPr="004A258A">
        <w:rPr>
          <w:b/>
          <w:bCs/>
        </w:rPr>
        <w:lastRenderedPageBreak/>
        <w:t xml:space="preserve">III. </w:t>
      </w:r>
      <w:r w:rsidRPr="004A258A">
        <w:t>Versen sobre presuntas vulneraciones al Código de Ética o Código de Conducta entre personas servidoras públicas, suscitadas incluso fuera del centro de trabajo, que trascie</w:t>
      </w:r>
      <w:r>
        <w:t>ndan al clima organizacional de SEAPAL-VALLARTA</w:t>
      </w:r>
      <w:r w:rsidRPr="004A258A">
        <w:t xml:space="preserve">. </w:t>
      </w:r>
    </w:p>
    <w:p w14:paraId="77C1E9BA" w14:textId="77777777" w:rsidR="00B0558C" w:rsidRDefault="00B0558C" w:rsidP="00B0558C">
      <w:pPr>
        <w:jc w:val="both"/>
      </w:pPr>
      <w:r w:rsidRPr="004A258A">
        <w:t>Cuando en una denuncia se señale más de una conducta, el Comité de Ética conocerá únicamente de aquellas que se encuentren comprendidas dentro de los supuestos previstos en el presente numeral, lo cual deberá hacerse de conocimiento de la persona denunciante.</w:t>
      </w:r>
    </w:p>
    <w:p w14:paraId="65308034" w14:textId="77777777" w:rsidR="00B0558C" w:rsidRPr="00826C84" w:rsidRDefault="00B0558C" w:rsidP="00B0558C">
      <w:pPr>
        <w:jc w:val="both"/>
      </w:pPr>
      <w:r>
        <w:rPr>
          <w:b/>
          <w:bCs/>
        </w:rPr>
        <w:t>40</w:t>
      </w:r>
      <w:r w:rsidRPr="00826C84">
        <w:rPr>
          <w:b/>
          <w:bCs/>
        </w:rPr>
        <w:t xml:space="preserve">. Protección de información. </w:t>
      </w:r>
      <w:r w:rsidRPr="00826C84">
        <w:t xml:space="preserve">En la atención y determinación de las denuncias, el Comité de Ética deberá garantizar la confidencialidad del nombre de las personas involucradas, y terceras personas a las que les consten los hechos, así como cualquier otro dato que les haga identificables a personas ajenas al asunto. </w:t>
      </w:r>
    </w:p>
    <w:p w14:paraId="10B33092" w14:textId="77777777" w:rsidR="00B0558C" w:rsidRPr="00826C84" w:rsidRDefault="00B0558C" w:rsidP="00B0558C">
      <w:pPr>
        <w:jc w:val="both"/>
      </w:pPr>
      <w:r w:rsidRPr="00826C84">
        <w:t xml:space="preserve">La información que forme parte del procedimiento estará sujeta al régimen de clasificación previsto en las leyes aplicables a la materia, para lo cual, el Comité de Ética podrá solicitar el apoyo de la Unidad de Transparencia correspondiente. </w:t>
      </w:r>
    </w:p>
    <w:p w14:paraId="455B172C" w14:textId="77777777" w:rsidR="00B0558C" w:rsidRPr="00826C84" w:rsidRDefault="00B0558C" w:rsidP="00B0558C">
      <w:pPr>
        <w:jc w:val="both"/>
      </w:pPr>
      <w:r>
        <w:rPr>
          <w:b/>
          <w:bCs/>
        </w:rPr>
        <w:t>41</w:t>
      </w:r>
      <w:r w:rsidRPr="00826C84">
        <w:rPr>
          <w:b/>
          <w:bCs/>
        </w:rPr>
        <w:t xml:space="preserve">. Anonimato. </w:t>
      </w:r>
      <w:r w:rsidRPr="00826C84">
        <w:t xml:space="preserve">En todo momento, el Comité de Ética deberá garantizar el anonimato de las personas denunciantes que así lo soliciten; debiendo para ello, proteger cualquier dato que pudiera hacerles identificables frente a cualquier persona. </w:t>
      </w:r>
    </w:p>
    <w:p w14:paraId="5294CD6C" w14:textId="77777777" w:rsidR="00B0558C" w:rsidRPr="00826C84" w:rsidRDefault="00B0558C" w:rsidP="00B0558C">
      <w:pPr>
        <w:jc w:val="both"/>
      </w:pPr>
      <w:r w:rsidRPr="00826C84">
        <w:t xml:space="preserve">A efecto de lo anterior, el Comité de Ética deberá tomar las medidas necesarias para salvaguardar dicho derecho, en todas las actuaciones propias del procedimiento, tales como notificaciones, requerimientos, entrevistas o sesiones, y frente a todas las unidades administrativas o personas que intervengan en el mismo. </w:t>
      </w:r>
    </w:p>
    <w:p w14:paraId="31998B4A" w14:textId="77777777" w:rsidR="00B0558C" w:rsidRPr="00826C84" w:rsidRDefault="00B0558C" w:rsidP="00B0558C">
      <w:pPr>
        <w:jc w:val="both"/>
      </w:pPr>
      <w:r>
        <w:rPr>
          <w:b/>
          <w:bCs/>
        </w:rPr>
        <w:t>42</w:t>
      </w:r>
      <w:r w:rsidRPr="00826C84">
        <w:rPr>
          <w:b/>
          <w:bCs/>
        </w:rPr>
        <w:t xml:space="preserve">. Cooperación institucional. </w:t>
      </w:r>
      <w:r>
        <w:t>La diferentes Direcciones y Jefaturas</w:t>
      </w:r>
      <w:r w:rsidRPr="00826C84">
        <w:t xml:space="preserve">, deberán coadyuvar con </w:t>
      </w:r>
      <w:r>
        <w:t>el</w:t>
      </w:r>
      <w:r w:rsidRPr="00826C84">
        <w:t xml:space="preserve"> Comité de Ética y proporcionar las documentales e informes que requiera para llevar a cabo las funciones relacionadas con motivo de la atención a denuncias. </w:t>
      </w:r>
    </w:p>
    <w:p w14:paraId="6A8174AA" w14:textId="77777777" w:rsidR="00B0558C" w:rsidRDefault="00B0558C" w:rsidP="00B0558C">
      <w:pPr>
        <w:jc w:val="both"/>
      </w:pPr>
      <w:r>
        <w:rPr>
          <w:b/>
          <w:bCs/>
        </w:rPr>
        <w:t>43</w:t>
      </w:r>
      <w:r w:rsidRPr="00826C84">
        <w:rPr>
          <w:b/>
          <w:bCs/>
        </w:rPr>
        <w:t xml:space="preserve">. Expediente. </w:t>
      </w:r>
      <w:r w:rsidRPr="00826C84">
        <w:t>Todas las constancias que se generen con motivo del procedimiento de denuncia, deberán asentarse por escrito en medios físicos o electrónicos, y obrar en un expediente, al cual tendrán derecho a acceder las perso</w:t>
      </w:r>
      <w:r>
        <w:t>nas denunciantes y denunciadas.</w:t>
      </w:r>
    </w:p>
    <w:p w14:paraId="03659559" w14:textId="77777777" w:rsidR="00B0558C" w:rsidRDefault="00B0558C" w:rsidP="00B0558C">
      <w:pPr>
        <w:jc w:val="both"/>
      </w:pPr>
      <w:r>
        <w:rPr>
          <w:b/>
          <w:bCs/>
        </w:rPr>
        <w:t>44</w:t>
      </w:r>
      <w:r w:rsidRPr="00826C84">
        <w:rPr>
          <w:b/>
          <w:bCs/>
        </w:rPr>
        <w:t xml:space="preserve">. Vistas al Órgano Interno de Control. </w:t>
      </w:r>
      <w:r w:rsidRPr="00826C84">
        <w:t>El Comité de Ética, en cualquier momento de la atención de las denuncias, tomando en cuenta la opinión de la persona representante del Órgano Interno de Control o Unidad de Responsabilidades, dará vista a las instancias de vigilancia y control, según corresponda en cada Ente Público, cuando advierta que existen elementos que presuman la comisión de alguna falta administrativa en términos de la Ley General de Re</w:t>
      </w:r>
      <w:r>
        <w:t>sponsabilidades Administrativas o de la Ley de Responsabilidades Políticas y Administrativas del Estado de Jalisco.</w:t>
      </w:r>
    </w:p>
    <w:p w14:paraId="6B1F26E9" w14:textId="77777777" w:rsidR="00B0558C" w:rsidRPr="00826C84" w:rsidRDefault="00B0558C" w:rsidP="00B0558C">
      <w:pPr>
        <w:jc w:val="center"/>
      </w:pPr>
      <w:r w:rsidRPr="00826C84">
        <w:rPr>
          <w:b/>
          <w:bCs/>
        </w:rPr>
        <w:t>Capítulo II</w:t>
      </w:r>
    </w:p>
    <w:p w14:paraId="25249F99" w14:textId="77777777" w:rsidR="00B0558C" w:rsidRDefault="00B0558C" w:rsidP="00B0558C">
      <w:pPr>
        <w:jc w:val="center"/>
        <w:rPr>
          <w:b/>
          <w:bCs/>
        </w:rPr>
      </w:pPr>
      <w:r w:rsidRPr="00826C84">
        <w:rPr>
          <w:b/>
          <w:bCs/>
        </w:rPr>
        <w:t>De la atención a denuncias</w:t>
      </w:r>
    </w:p>
    <w:p w14:paraId="090B7A3D" w14:textId="77777777" w:rsidR="007964E5" w:rsidRPr="00826C84" w:rsidRDefault="007964E5" w:rsidP="00B0558C">
      <w:pPr>
        <w:jc w:val="center"/>
      </w:pPr>
    </w:p>
    <w:p w14:paraId="185D3ED8" w14:textId="77777777" w:rsidR="00B0558C" w:rsidRPr="00826C84" w:rsidRDefault="00B0558C" w:rsidP="00B0558C">
      <w:pPr>
        <w:jc w:val="both"/>
      </w:pPr>
      <w:r>
        <w:rPr>
          <w:b/>
          <w:bCs/>
        </w:rPr>
        <w:t>45</w:t>
      </w:r>
      <w:r w:rsidRPr="00826C84">
        <w:rPr>
          <w:b/>
          <w:bCs/>
        </w:rPr>
        <w:t xml:space="preserve">. De los principios inherentes a la atención de denuncias. </w:t>
      </w:r>
      <w:r w:rsidRPr="00826C84">
        <w:t xml:space="preserve">En la atención de denuncias, </w:t>
      </w:r>
      <w:r>
        <w:t>el</w:t>
      </w:r>
      <w:r w:rsidRPr="00826C84">
        <w:t xml:space="preserve"> Comité de Ética deberán actuar con respeto a los derechos humanos, perspectiva de género, y atendiendo a los principios de legalidad, imparcialidad, objetividad, igualdad, eficiencia y eficacia. </w:t>
      </w:r>
    </w:p>
    <w:p w14:paraId="4C409F49" w14:textId="77777777" w:rsidR="00B0558C" w:rsidRPr="00826C84" w:rsidRDefault="00B0558C" w:rsidP="00B0558C">
      <w:pPr>
        <w:jc w:val="both"/>
      </w:pPr>
      <w:r>
        <w:rPr>
          <w:b/>
          <w:bCs/>
        </w:rPr>
        <w:lastRenderedPageBreak/>
        <w:t>46</w:t>
      </w:r>
      <w:r w:rsidRPr="00826C84">
        <w:rPr>
          <w:b/>
          <w:bCs/>
        </w:rPr>
        <w:t xml:space="preserve">. Plazo para la presentación y conclusión. </w:t>
      </w:r>
      <w:r w:rsidRPr="00826C84">
        <w:t xml:space="preserve">La denuncia podrá presentarse dentro del plazo de </w:t>
      </w:r>
      <w:r>
        <w:t>un</w:t>
      </w:r>
      <w:r w:rsidRPr="00826C84">
        <w:t xml:space="preserve"> año, contado a partir del día siguiente al que se hubieren realizado las conductas denunciadas, o bien, en que éstas hubieren cesado. </w:t>
      </w:r>
    </w:p>
    <w:p w14:paraId="662BA3E9" w14:textId="77777777" w:rsidR="00B0558C" w:rsidRDefault="00B0558C" w:rsidP="00B0558C">
      <w:pPr>
        <w:jc w:val="both"/>
      </w:pPr>
      <w:r w:rsidRPr="00826C84">
        <w:t>El Comité de Ética deberá concluir la atención y determinación de cualquier denuncia dentro de un plazo máximo de cuatro meses contados a partir de su registro en el Sistema. Cuando por causas ajenas no pueda cumplir con dicho plazo, deberá</w:t>
      </w:r>
      <w:r>
        <w:t xml:space="preserve"> solicitar prórroga al Órgano Interno de Control </w:t>
      </w:r>
      <w:r w:rsidRPr="00826C84">
        <w:t xml:space="preserve">para su conclusión, la cual podrá otorgarse hasta por un plazo máximo de </w:t>
      </w:r>
      <w:r w:rsidRPr="00826C84">
        <w:rPr>
          <w:b/>
          <w:bCs/>
        </w:rPr>
        <w:t xml:space="preserve">cuarenta y cinco días naturales </w:t>
      </w:r>
      <w:r w:rsidRPr="00826C84">
        <w:t>dependien</w:t>
      </w:r>
      <w:r>
        <w:t>do de la materia de la denuncia.</w:t>
      </w:r>
    </w:p>
    <w:p w14:paraId="333C0D2B" w14:textId="77777777" w:rsidR="00B0558C" w:rsidRPr="00826C84" w:rsidRDefault="00B0558C" w:rsidP="00B0558C">
      <w:pPr>
        <w:jc w:val="both"/>
      </w:pPr>
      <w:r>
        <w:rPr>
          <w:b/>
          <w:bCs/>
        </w:rPr>
        <w:t>47</w:t>
      </w:r>
      <w:r w:rsidRPr="00826C84">
        <w:rPr>
          <w:b/>
          <w:bCs/>
        </w:rPr>
        <w:t xml:space="preserve">. Requisitos. </w:t>
      </w:r>
      <w:r w:rsidRPr="00826C84">
        <w:t xml:space="preserve">Las denuncias deberán presentarse por escrito dirigido al Comité de Ética, a través de los medios físicos o electrónicos que para el efecto se establezcan, las cuales deberán contener los siguientes requisitos: </w:t>
      </w:r>
    </w:p>
    <w:p w14:paraId="21D1F733" w14:textId="77777777" w:rsidR="00B0558C" w:rsidRPr="00826C84" w:rsidRDefault="00B0558C" w:rsidP="00B0558C">
      <w:pPr>
        <w:jc w:val="both"/>
      </w:pPr>
      <w:r w:rsidRPr="00826C84">
        <w:rPr>
          <w:b/>
          <w:bCs/>
        </w:rPr>
        <w:t xml:space="preserve">I. </w:t>
      </w:r>
      <w:r w:rsidRPr="00826C84">
        <w:t xml:space="preserve">Nombre de la persona denunciante; </w:t>
      </w:r>
    </w:p>
    <w:p w14:paraId="0F052B6F" w14:textId="77777777" w:rsidR="00B0558C" w:rsidRPr="00826C84" w:rsidRDefault="00B0558C" w:rsidP="00B0558C">
      <w:pPr>
        <w:jc w:val="both"/>
      </w:pPr>
      <w:r w:rsidRPr="00826C84">
        <w:rPr>
          <w:b/>
          <w:bCs/>
        </w:rPr>
        <w:t xml:space="preserve">II. </w:t>
      </w:r>
      <w:r w:rsidRPr="00826C84">
        <w:t xml:space="preserve">Domicilio o dirección de correo electrónico para recibir notificaciones; </w:t>
      </w:r>
    </w:p>
    <w:p w14:paraId="545FF4E0" w14:textId="77777777" w:rsidR="00B0558C" w:rsidRPr="00826C84" w:rsidRDefault="00B0558C" w:rsidP="00B0558C">
      <w:pPr>
        <w:jc w:val="both"/>
      </w:pPr>
      <w:r w:rsidRPr="00826C84">
        <w:rPr>
          <w:b/>
          <w:bCs/>
        </w:rPr>
        <w:t xml:space="preserve">II. </w:t>
      </w:r>
      <w:r w:rsidRPr="00826C84">
        <w:t xml:space="preserve">Nombre y, de ser posible, el cargo de la persona servidora pública de quien se denuncian las conductas, o bien, cualquier otro dato que le identifique, y </w:t>
      </w:r>
    </w:p>
    <w:p w14:paraId="00420E05" w14:textId="77777777" w:rsidR="00B0558C" w:rsidRPr="00826C84" w:rsidRDefault="00B0558C" w:rsidP="00B0558C">
      <w:pPr>
        <w:jc w:val="both"/>
      </w:pPr>
      <w:r w:rsidRPr="00826C84">
        <w:rPr>
          <w:b/>
          <w:bCs/>
        </w:rPr>
        <w:t xml:space="preserve">IV. </w:t>
      </w:r>
      <w:r w:rsidRPr="00826C84">
        <w:t xml:space="preserve">Narración clara y sucinta de los hechos en los que se desarrollaron las presuntas vulneraciones, señalando las circunstancias de modo, tiempo y lugar, las cuales pueden acontecer al interior de las instalaciones del Ente Público, durante traslados, comisiones, convivencias, celebración de festividades, reuniones externas, entre otras. </w:t>
      </w:r>
    </w:p>
    <w:p w14:paraId="012084BA" w14:textId="77777777" w:rsidR="00B0558C" w:rsidRPr="00826C84" w:rsidRDefault="00B0558C" w:rsidP="00B0558C">
      <w:pPr>
        <w:jc w:val="both"/>
      </w:pPr>
      <w:r w:rsidRPr="00826C84">
        <w:t>Las personas denunciantes podrán ofrecer al Comité de Ética cualquier prueba que pueda coadyuvar para el esclarecimiento de los he</w:t>
      </w:r>
      <w:r>
        <w:t>chos.</w:t>
      </w:r>
    </w:p>
    <w:p w14:paraId="57907BCF" w14:textId="77777777" w:rsidR="00B0558C" w:rsidRPr="00826C84" w:rsidRDefault="00B0558C" w:rsidP="00B0558C">
      <w:pPr>
        <w:jc w:val="both"/>
      </w:pPr>
      <w:r w:rsidRPr="00826C84">
        <w:t xml:space="preserve">Excepcionalmente, la denuncia podrá presentase verbalmente cuando la persona denunciante no tenga las condiciones para hacerlo por escrito, en cuyo caso la Secretaría Ejecutiva deberá auxiliar en la narrativa de los hechos y una vez se concluya la misma, deberá plasmarla por escrito y firmarse por aquella. </w:t>
      </w:r>
    </w:p>
    <w:p w14:paraId="5CEA8ACD" w14:textId="77777777" w:rsidR="00B0558C" w:rsidRDefault="00B0558C" w:rsidP="00B0558C">
      <w:pPr>
        <w:jc w:val="both"/>
      </w:pPr>
      <w:r>
        <w:rPr>
          <w:b/>
          <w:bCs/>
        </w:rPr>
        <w:t>48</w:t>
      </w:r>
      <w:r w:rsidRPr="00826C84">
        <w:rPr>
          <w:b/>
          <w:bCs/>
        </w:rPr>
        <w:t xml:space="preserve">. Denuncia anónima. </w:t>
      </w:r>
      <w:r w:rsidRPr="00826C84">
        <w:t>El Comité de Ética podrá tramitar denuncias anónimas, siempre que la narrativa permita identificar a la o las personas presuntas responsables y los hechos constitutivos de vulneraciones al Código de</w:t>
      </w:r>
      <w:r>
        <w:t xml:space="preserve"> Ética o al Código de Conducta.</w:t>
      </w:r>
    </w:p>
    <w:p w14:paraId="2CDBCE63" w14:textId="77777777" w:rsidR="00B0558C" w:rsidRPr="00826C84" w:rsidRDefault="00B0558C" w:rsidP="00B0558C">
      <w:pPr>
        <w:jc w:val="both"/>
      </w:pPr>
      <w:r>
        <w:rPr>
          <w:b/>
          <w:bCs/>
        </w:rPr>
        <w:t>49</w:t>
      </w:r>
      <w:r w:rsidRPr="00826C84">
        <w:rPr>
          <w:b/>
          <w:bCs/>
        </w:rPr>
        <w:t xml:space="preserve">. Registro de denuncias. </w:t>
      </w:r>
      <w:r w:rsidRPr="00826C84">
        <w:t xml:space="preserve">Recibida una denuncia en el Comité de Ética, y una vez que se corrobore el cumplimiento de los requisitos de admisibilidad, en un plazo no mayor a </w:t>
      </w:r>
      <w:r w:rsidRPr="00826C84">
        <w:rPr>
          <w:b/>
          <w:bCs/>
        </w:rPr>
        <w:t>cinco días hábiles</w:t>
      </w:r>
      <w:r w:rsidRPr="00826C84">
        <w:t xml:space="preserve">, la Secretaría Ejecutiva deberá registrar en el Sistema la información básica de la misma, entre la cual deberá constar: la fecha de ocurrencia de los hechos denunciados, el sexo y grupo de edad de las personas denunciantes y denunciadas; el nombre y puesto de estas últimas, y el principio, valor o regla de integridad presuntamente vulnerado. </w:t>
      </w:r>
    </w:p>
    <w:p w14:paraId="078985BC" w14:textId="77777777" w:rsidR="00B0558C" w:rsidRPr="00826C84" w:rsidRDefault="00B0558C" w:rsidP="00B0558C">
      <w:pPr>
        <w:jc w:val="both"/>
      </w:pPr>
      <w:r w:rsidRPr="00826C84">
        <w:t xml:space="preserve">Lo anterior, a efecto de generar un folio de denuncia que deberá ser comunicado a la persona denunciante. </w:t>
      </w:r>
    </w:p>
    <w:p w14:paraId="41DC21A3" w14:textId="77777777" w:rsidR="00B0558C" w:rsidRDefault="00B0558C" w:rsidP="00B0558C">
      <w:pPr>
        <w:jc w:val="both"/>
      </w:pPr>
      <w:r>
        <w:rPr>
          <w:b/>
          <w:bCs/>
        </w:rPr>
        <w:t>50</w:t>
      </w:r>
      <w:r w:rsidRPr="00826C84">
        <w:rPr>
          <w:b/>
          <w:bCs/>
        </w:rPr>
        <w:t xml:space="preserve">. Prevención. </w:t>
      </w:r>
      <w:r>
        <w:rPr>
          <w:b/>
          <w:bCs/>
        </w:rPr>
        <w:t>E</w:t>
      </w:r>
      <w:r w:rsidRPr="00826C84">
        <w:t xml:space="preserve">n caso de que el escrito de denuncia no cuente con alguno de los requisitos </w:t>
      </w:r>
      <w:r>
        <w:t>de procedencia</w:t>
      </w:r>
      <w:r w:rsidRPr="00826C84">
        <w:t xml:space="preserve">, o bien, no sea clara la narración de las circunstancias de modo, tiempo y lugar; por única ocasión, se </w:t>
      </w:r>
      <w:r w:rsidRPr="00826C84">
        <w:rPr>
          <w:b/>
          <w:bCs/>
        </w:rPr>
        <w:t xml:space="preserve">prevendrá </w:t>
      </w:r>
      <w:r w:rsidRPr="00826C84">
        <w:t>a la persona denunciante a efecto de que</w:t>
      </w:r>
      <w:r>
        <w:t xml:space="preserve"> en un plazo no mayor a 5 cinco días, </w:t>
      </w:r>
      <w:r w:rsidRPr="00826C84">
        <w:t xml:space="preserve">subsane la deficiencia, en un plazo que no deberá exceder de </w:t>
      </w:r>
      <w:r w:rsidRPr="00826C84">
        <w:rPr>
          <w:b/>
          <w:bCs/>
        </w:rPr>
        <w:t>cinco días hábiles</w:t>
      </w:r>
      <w:r w:rsidRPr="00826C84">
        <w:t xml:space="preserve">, contados a partir de la notificación </w:t>
      </w:r>
      <w:r w:rsidRPr="00826C84">
        <w:lastRenderedPageBreak/>
        <w:t>correspondiente, con el apercibimiento de que, de no cumplir en tiempo o forma, no se dará trámite a la denuncia. Lo anterior sin menoscabo que la persona denunciante pueda en fecha posterior volver a presentar la misma.</w:t>
      </w:r>
    </w:p>
    <w:p w14:paraId="350347BA" w14:textId="77777777" w:rsidR="00B0558C" w:rsidRPr="00CC51DF" w:rsidRDefault="00B0558C" w:rsidP="00B0558C">
      <w:pPr>
        <w:jc w:val="both"/>
      </w:pPr>
      <w:r>
        <w:rPr>
          <w:b/>
          <w:bCs/>
        </w:rPr>
        <w:t>51</w:t>
      </w:r>
      <w:r w:rsidRPr="00CC51DF">
        <w:rPr>
          <w:b/>
          <w:bCs/>
        </w:rPr>
        <w:t xml:space="preserve">. Análisis de la denuncia. </w:t>
      </w:r>
      <w:r w:rsidRPr="00CC51DF">
        <w:t xml:space="preserve">Una vez que se haya desahogado la prevención, o bien, se estime que la denuncia cumple con los requisitos previstos en el numeral 60 y 61 de los presentes Lineamientos, dentro de los </w:t>
      </w:r>
      <w:r w:rsidRPr="00CC51DF">
        <w:rPr>
          <w:b/>
          <w:bCs/>
        </w:rPr>
        <w:t xml:space="preserve">tres días hábiles </w:t>
      </w:r>
      <w:r w:rsidRPr="00CC51DF">
        <w:t xml:space="preserve">siguientes, la Secretaría Ejecutiva, procederá a realizar la propuesta de acuerdo que se someterá a los miembros del Comité de Ética, a efecto de que éstos analicen la denuncia y se proceda a realizar la sesión correspondiente, en la que se decidirá: </w:t>
      </w:r>
    </w:p>
    <w:p w14:paraId="59E3786B" w14:textId="77777777" w:rsidR="00B0558C" w:rsidRPr="00CC51DF" w:rsidRDefault="00B0558C" w:rsidP="00B0558C">
      <w:pPr>
        <w:jc w:val="both"/>
      </w:pPr>
      <w:r w:rsidRPr="00CC51DF">
        <w:rPr>
          <w:b/>
          <w:bCs/>
        </w:rPr>
        <w:t xml:space="preserve">I. </w:t>
      </w:r>
      <w:r w:rsidRPr="00CC51DF">
        <w:t xml:space="preserve">Acordar dar trámite o no a la denuncia respectiva; </w:t>
      </w:r>
    </w:p>
    <w:p w14:paraId="068F9683" w14:textId="77777777" w:rsidR="00B0558C" w:rsidRPr="00CC51DF" w:rsidRDefault="00B0558C" w:rsidP="00B0558C">
      <w:pPr>
        <w:jc w:val="both"/>
        <w:rPr>
          <w:bCs/>
        </w:rPr>
      </w:pPr>
      <w:r w:rsidRPr="00CC51DF">
        <w:rPr>
          <w:bCs/>
        </w:rPr>
        <w:t xml:space="preserve">II. Analizar la conveniencia de emitir medidas protección y, en su caso, las propondrá a la unidad administrativa correspondiente, y </w:t>
      </w:r>
    </w:p>
    <w:p w14:paraId="4D8DD9CF" w14:textId="77777777" w:rsidR="00B0558C" w:rsidRPr="00CC51DF" w:rsidRDefault="00B0558C" w:rsidP="00B0558C">
      <w:pPr>
        <w:jc w:val="both"/>
        <w:rPr>
          <w:bCs/>
        </w:rPr>
      </w:pPr>
      <w:r w:rsidRPr="00CC51DF">
        <w:rPr>
          <w:bCs/>
        </w:rPr>
        <w:t>III. De ser procedente, se turnará a una Comisión conformada por miembros del Comité de Ética, quienes se encargarán de dar el trámite correspondiente, hasta presentar el proyecto de determinación</w:t>
      </w:r>
      <w:r>
        <w:rPr>
          <w:bCs/>
        </w:rPr>
        <w:t>.</w:t>
      </w:r>
      <w:r w:rsidRPr="00CC51DF">
        <w:rPr>
          <w:bCs/>
        </w:rPr>
        <w:t xml:space="preserve"> </w:t>
      </w:r>
    </w:p>
    <w:p w14:paraId="55E9B935" w14:textId="77777777" w:rsidR="00B0558C" w:rsidRPr="00CC51DF" w:rsidRDefault="00B0558C" w:rsidP="00B0558C">
      <w:pPr>
        <w:jc w:val="both"/>
        <w:rPr>
          <w:bCs/>
        </w:rPr>
      </w:pPr>
      <w:r w:rsidRPr="00CC51DF">
        <w:rPr>
          <w:bCs/>
        </w:rPr>
        <w:t xml:space="preserve">Una vez admitida la denuncia, el procedimiento deberá tramitarse hasta su debida conclusión. En las denuncias por discriminación u hostigamiento sexual y acoso sexual el análisis deberá realizarse, además, de conformidad con las disposiciones del Protocolo de Actuación de los Comités de Ética y de Prevención de Conflictos de Intereses en la atención de presuntos actos de discriminación y del Protocolo para la prevención, atención y sanción del hostigamiento sexual y acoso sexual, respectivamente. </w:t>
      </w:r>
    </w:p>
    <w:p w14:paraId="02730C63" w14:textId="77777777" w:rsidR="00B0558C" w:rsidRDefault="00B0558C" w:rsidP="00B0558C">
      <w:pPr>
        <w:jc w:val="both"/>
        <w:rPr>
          <w:bCs/>
        </w:rPr>
      </w:pPr>
      <w:r>
        <w:rPr>
          <w:b/>
          <w:bCs/>
        </w:rPr>
        <w:t>52</w:t>
      </w:r>
      <w:r w:rsidRPr="00BD2F53">
        <w:rPr>
          <w:b/>
          <w:bCs/>
        </w:rPr>
        <w:t>. Acumulación</w:t>
      </w:r>
      <w:r w:rsidRPr="00CC51DF">
        <w:rPr>
          <w:bCs/>
        </w:rPr>
        <w:t>. Para efectos de los presentes Lineamientos, se entenderá por acumulación de denuncias a la conjunción de dos o más asuntos en un mismo expediente, para su mejor estudio y atención, por economía procedimental y a fin de evitar determinaciones contradictorias.</w:t>
      </w:r>
    </w:p>
    <w:p w14:paraId="12AED52F" w14:textId="77777777" w:rsidR="00B0558C" w:rsidRPr="00BD2F53" w:rsidRDefault="00B0558C" w:rsidP="00B0558C">
      <w:pPr>
        <w:jc w:val="both"/>
      </w:pPr>
      <w:r w:rsidRPr="00BD2F53">
        <w:t xml:space="preserve">El Comité de Ética, de oficio o a petición de parte, podrá acordar la acumulación de dos o más denuncias en los casos en que: </w:t>
      </w:r>
    </w:p>
    <w:p w14:paraId="58352DCA" w14:textId="77777777" w:rsidR="00B0558C" w:rsidRPr="00BD2F53" w:rsidRDefault="00B0558C" w:rsidP="00B0558C">
      <w:pPr>
        <w:jc w:val="both"/>
      </w:pPr>
      <w:r w:rsidRPr="00BD2F53">
        <w:rPr>
          <w:b/>
          <w:bCs/>
        </w:rPr>
        <w:t xml:space="preserve">I. </w:t>
      </w:r>
      <w:r w:rsidRPr="00BD2F53">
        <w:t xml:space="preserve">Las personas denunciantes y denunciadas sean las mismas, aun cuando se trate de conductas diversas, y </w:t>
      </w:r>
    </w:p>
    <w:p w14:paraId="0B2A7454" w14:textId="77777777" w:rsidR="00B0558C" w:rsidRPr="00BD2F53" w:rsidRDefault="00B0558C" w:rsidP="00B0558C">
      <w:pPr>
        <w:jc w:val="both"/>
      </w:pPr>
      <w:r w:rsidRPr="00BD2F53">
        <w:rPr>
          <w:b/>
          <w:bCs/>
        </w:rPr>
        <w:t xml:space="preserve">II. </w:t>
      </w:r>
      <w:r w:rsidRPr="00BD2F53">
        <w:t xml:space="preserve">Las personas denunciantes sean distintas, pero se trate de la o las mismas personas denunciadas, a las que se le atribuyan conductas similares. </w:t>
      </w:r>
    </w:p>
    <w:p w14:paraId="76BD7B1A" w14:textId="77777777" w:rsidR="00B0558C" w:rsidRPr="00BD2F53" w:rsidRDefault="00B0558C" w:rsidP="00B0558C">
      <w:pPr>
        <w:jc w:val="both"/>
      </w:pPr>
      <w:r>
        <w:rPr>
          <w:b/>
          <w:bCs/>
        </w:rPr>
        <w:t>53</w:t>
      </w:r>
      <w:r w:rsidRPr="00BD2F53">
        <w:rPr>
          <w:b/>
          <w:bCs/>
        </w:rPr>
        <w:t xml:space="preserve">. De los plazos de notificación. </w:t>
      </w:r>
      <w:r w:rsidRPr="00BD2F53">
        <w:t xml:space="preserve">Los acuerdos que se emitan dentro del trámite del procedimiento deberán ser notificados dentro de los </w:t>
      </w:r>
      <w:r w:rsidRPr="00BD2F53">
        <w:rPr>
          <w:b/>
          <w:bCs/>
        </w:rPr>
        <w:t xml:space="preserve">tres días hábiles </w:t>
      </w:r>
      <w:r w:rsidRPr="00BD2F53">
        <w:t xml:space="preserve">siguientes a su emisión. </w:t>
      </w:r>
    </w:p>
    <w:p w14:paraId="5E288450" w14:textId="77777777" w:rsidR="00B0558C" w:rsidRPr="00BD2F53" w:rsidRDefault="00B0558C" w:rsidP="00B0558C">
      <w:pPr>
        <w:jc w:val="both"/>
      </w:pPr>
      <w:r w:rsidRPr="00BD2F53">
        <w:t xml:space="preserve">Las notificaciones por medios electrónicos harán las veces de una notificación personal, por lo que los plazos comenzarán a correr al día siguiente de que sea enviada. </w:t>
      </w:r>
    </w:p>
    <w:p w14:paraId="5368D23E" w14:textId="77777777" w:rsidR="00B0558C" w:rsidRPr="00BD2F53" w:rsidRDefault="00B0558C" w:rsidP="00B0558C">
      <w:pPr>
        <w:jc w:val="both"/>
      </w:pPr>
      <w:r>
        <w:rPr>
          <w:b/>
          <w:bCs/>
        </w:rPr>
        <w:t>54</w:t>
      </w:r>
      <w:r w:rsidRPr="00BD2F53">
        <w:rPr>
          <w:b/>
          <w:bCs/>
        </w:rPr>
        <w:t xml:space="preserve">. De la no admisión a trámite de la denuncia. </w:t>
      </w:r>
      <w:r w:rsidRPr="00BD2F53">
        <w:t xml:space="preserve">No se dará trámite a la denuncia cuando: </w:t>
      </w:r>
    </w:p>
    <w:p w14:paraId="775684EA" w14:textId="77777777" w:rsidR="00B0558C" w:rsidRPr="00BD2F53" w:rsidRDefault="00B0558C" w:rsidP="00B0558C">
      <w:pPr>
        <w:jc w:val="both"/>
      </w:pPr>
      <w:r w:rsidRPr="00BD2F53">
        <w:rPr>
          <w:b/>
          <w:bCs/>
        </w:rPr>
        <w:t xml:space="preserve">I. </w:t>
      </w:r>
      <w:r>
        <w:t>No cumpla con los requisitos de procedencia; o</w:t>
      </w:r>
    </w:p>
    <w:p w14:paraId="4D35F088" w14:textId="77777777" w:rsidR="00B0558C" w:rsidRPr="00BD2F53" w:rsidRDefault="00B0558C" w:rsidP="00B0558C">
      <w:pPr>
        <w:jc w:val="both"/>
      </w:pPr>
      <w:r w:rsidRPr="00BD2F53">
        <w:rPr>
          <w:b/>
          <w:bCs/>
        </w:rPr>
        <w:t xml:space="preserve">II. </w:t>
      </w:r>
      <w:r w:rsidRPr="00BD2F53">
        <w:t xml:space="preserve">La persona denunciante no desahogue la prevención en tiempo, o lo haga de forma deficiente, dejando subsistente la causa que motivó la prevención. </w:t>
      </w:r>
    </w:p>
    <w:p w14:paraId="29595E0F" w14:textId="77777777" w:rsidR="00B0558C" w:rsidRPr="008113BF" w:rsidRDefault="00B0558C" w:rsidP="00B0558C">
      <w:pPr>
        <w:jc w:val="both"/>
        <w:rPr>
          <w:b/>
          <w:bCs/>
        </w:rPr>
      </w:pPr>
      <w:r w:rsidRPr="00BD2F53">
        <w:lastRenderedPageBreak/>
        <w:t xml:space="preserve">En tales casos, el expediente se tendrá por concluido y deberá ser archivado por el Comité de Ética, previa notificación a la persona denunciante en un plazo no mayor a </w:t>
      </w:r>
      <w:r>
        <w:rPr>
          <w:b/>
          <w:bCs/>
        </w:rPr>
        <w:t>tres días hábiles.</w:t>
      </w:r>
      <w:r w:rsidRPr="00BD2F53">
        <w:t xml:space="preserve"> </w:t>
      </w:r>
    </w:p>
    <w:p w14:paraId="647A3851" w14:textId="77777777" w:rsidR="00B0558C" w:rsidRPr="00BD2F53" w:rsidRDefault="00B0558C" w:rsidP="00B0558C">
      <w:pPr>
        <w:jc w:val="both"/>
      </w:pPr>
      <w:r>
        <w:rPr>
          <w:b/>
          <w:bCs/>
        </w:rPr>
        <w:t>55</w:t>
      </w:r>
      <w:r w:rsidRPr="00BD2F53">
        <w:rPr>
          <w:b/>
          <w:bCs/>
        </w:rPr>
        <w:t xml:space="preserve">. De la conclusión anticipada del procedimiento. </w:t>
      </w:r>
      <w:r w:rsidRPr="00BD2F53">
        <w:t xml:space="preserve">Admitida la denuncia, el Comité de Ética en cualquier momento del procedimiento, podrá concluirlo y archivar el expediente en los siguientes supuestos: </w:t>
      </w:r>
    </w:p>
    <w:p w14:paraId="3FCF7795" w14:textId="77777777" w:rsidR="00B0558C" w:rsidRPr="00BD2F53" w:rsidRDefault="00B0558C" w:rsidP="00B0558C">
      <w:pPr>
        <w:jc w:val="both"/>
      </w:pPr>
      <w:r w:rsidRPr="00BD2F53">
        <w:rPr>
          <w:b/>
          <w:bCs/>
        </w:rPr>
        <w:t xml:space="preserve">I. </w:t>
      </w:r>
      <w:r w:rsidRPr="00BD2F53">
        <w:t xml:space="preserve">Fallecimiento de la persona denunciante, siempre y cuando el Comité de Ética no cuente con elementos probatorios que pudieran sustentar una determinación que prevenga la repetición de los hechos denunciados en contra de otras personas; </w:t>
      </w:r>
    </w:p>
    <w:p w14:paraId="152B6826" w14:textId="77777777" w:rsidR="00B0558C" w:rsidRPr="00BD2F53" w:rsidRDefault="00B0558C" w:rsidP="00B0558C">
      <w:pPr>
        <w:jc w:val="both"/>
      </w:pPr>
      <w:r w:rsidRPr="00A82D2C">
        <w:rPr>
          <w:b/>
          <w:bCs/>
        </w:rPr>
        <w:t xml:space="preserve">II. </w:t>
      </w:r>
      <w:r w:rsidRPr="00A82D2C">
        <w:t>Durante el procedimiento, se advierta que la denuncia no cumple con los supuestos previstos en el numeral 47</w:t>
      </w:r>
      <w:r>
        <w:t>.</w:t>
      </w:r>
    </w:p>
    <w:p w14:paraId="3D472530" w14:textId="77777777" w:rsidR="00B0558C" w:rsidRPr="00BD2F53" w:rsidRDefault="00B0558C" w:rsidP="00B0558C">
      <w:pPr>
        <w:jc w:val="both"/>
      </w:pPr>
      <w:r w:rsidRPr="00BD2F53">
        <w:rPr>
          <w:b/>
          <w:bCs/>
        </w:rPr>
        <w:t xml:space="preserve">III. </w:t>
      </w:r>
      <w:r w:rsidRPr="00BD2F53">
        <w:t xml:space="preserve">Que como resultado de la indagación inicial no se cuenten con elementos que apunten a la existencia de una vulneración al Código de Ética o Código de Conducta, y </w:t>
      </w:r>
    </w:p>
    <w:p w14:paraId="6D6A82CB" w14:textId="77777777" w:rsidR="00B0558C" w:rsidRPr="00BD2F53" w:rsidRDefault="00B0558C" w:rsidP="00B0558C">
      <w:pPr>
        <w:jc w:val="both"/>
      </w:pPr>
      <w:r w:rsidRPr="00BD2F53">
        <w:rPr>
          <w:b/>
          <w:bCs/>
        </w:rPr>
        <w:t xml:space="preserve">IV. </w:t>
      </w:r>
      <w:r w:rsidRPr="00BD2F53">
        <w:t xml:space="preserve">Fallecimiento o separación del servicio público de la persona denunciada, siempre y cuando, del análisis del asunto no se desprendan elementos para emitir una recomendación general. </w:t>
      </w:r>
    </w:p>
    <w:p w14:paraId="2A289637" w14:textId="77777777" w:rsidR="00B0558C" w:rsidRDefault="00B0558C" w:rsidP="00B0558C">
      <w:pPr>
        <w:jc w:val="both"/>
      </w:pPr>
      <w:r w:rsidRPr="00BD2F53">
        <w:t xml:space="preserve">Con excepción de lo previsto en la fracción I, la determinación correspondiente se deberá notificar a la persona denunciante, en un plazo no mayor a </w:t>
      </w:r>
      <w:r w:rsidRPr="00BD2F53">
        <w:rPr>
          <w:b/>
          <w:bCs/>
        </w:rPr>
        <w:t>tres días hábiles</w:t>
      </w:r>
      <w:r w:rsidRPr="00BD2F53">
        <w:t>.</w:t>
      </w:r>
    </w:p>
    <w:p w14:paraId="7217882E" w14:textId="77777777" w:rsidR="00B0558C" w:rsidRPr="008113BF" w:rsidRDefault="00B0558C" w:rsidP="00B0558C">
      <w:pPr>
        <w:jc w:val="both"/>
      </w:pPr>
      <w:r>
        <w:rPr>
          <w:b/>
          <w:bCs/>
        </w:rPr>
        <w:t>56</w:t>
      </w:r>
      <w:r w:rsidRPr="008113BF">
        <w:rPr>
          <w:b/>
          <w:bCs/>
        </w:rPr>
        <w:t xml:space="preserve">. Incompetencia y orientación. </w:t>
      </w:r>
      <w:r w:rsidRPr="008113BF">
        <w:t xml:space="preserve">Cuando los hechos denunciados no sean competencia del Comité de Ética, la persona que ocupe la Secretaría Ejecutiva procurará orientar a la persona denunciante, indicándole la o las instancias a las que podrá acudir para tales efectos. </w:t>
      </w:r>
    </w:p>
    <w:p w14:paraId="0BD04280" w14:textId="77777777" w:rsidR="00B0558C" w:rsidRDefault="00B0558C" w:rsidP="00B0558C">
      <w:pPr>
        <w:jc w:val="both"/>
      </w:pPr>
      <w:r w:rsidRPr="008113BF">
        <w:t>Cuando el Comité de Ética no pueda conocer de un asunto en razón de que las personas denunciadas no son servidoras públicas, éste analizará las conductas referidas en el escrito y podrá adoptar las medidas pertinentes para prevenir la comisión de dichas conductas o continuación de las mismas, a través de mecanismos de sensibilización y difusión.</w:t>
      </w:r>
    </w:p>
    <w:p w14:paraId="4F93F0A8" w14:textId="77777777" w:rsidR="0089765E" w:rsidRDefault="0089765E" w:rsidP="00B0558C">
      <w:pPr>
        <w:jc w:val="both"/>
      </w:pPr>
    </w:p>
    <w:p w14:paraId="798433CC" w14:textId="77777777" w:rsidR="0089765E" w:rsidRDefault="0089765E" w:rsidP="00B0558C">
      <w:pPr>
        <w:jc w:val="both"/>
      </w:pPr>
    </w:p>
    <w:p w14:paraId="5FC3FFFC" w14:textId="77777777" w:rsidR="0089765E" w:rsidRDefault="0089765E" w:rsidP="00B0558C">
      <w:pPr>
        <w:jc w:val="both"/>
      </w:pPr>
    </w:p>
    <w:p w14:paraId="7D404F85" w14:textId="77777777" w:rsidR="0089765E" w:rsidRDefault="0089765E" w:rsidP="00B0558C">
      <w:pPr>
        <w:jc w:val="both"/>
      </w:pPr>
    </w:p>
    <w:p w14:paraId="27378D84" w14:textId="77777777" w:rsidR="00B0558C" w:rsidRDefault="00B0558C" w:rsidP="00B0558C">
      <w:pPr>
        <w:jc w:val="center"/>
        <w:rPr>
          <w:b/>
          <w:bCs/>
        </w:rPr>
      </w:pPr>
      <w:r w:rsidRPr="008113BF">
        <w:rPr>
          <w:b/>
          <w:bCs/>
        </w:rPr>
        <w:t>De las medidas de protección</w:t>
      </w:r>
    </w:p>
    <w:p w14:paraId="193CBF85" w14:textId="77777777" w:rsidR="007964E5" w:rsidRPr="008113BF" w:rsidRDefault="007964E5" w:rsidP="00B0558C">
      <w:pPr>
        <w:jc w:val="center"/>
      </w:pPr>
    </w:p>
    <w:p w14:paraId="4A8C1E7E" w14:textId="77777777" w:rsidR="00B0558C" w:rsidRPr="008113BF" w:rsidRDefault="00B0558C" w:rsidP="00B0558C">
      <w:pPr>
        <w:jc w:val="both"/>
      </w:pPr>
      <w:r>
        <w:rPr>
          <w:b/>
          <w:bCs/>
        </w:rPr>
        <w:t>57</w:t>
      </w:r>
      <w:r w:rsidRPr="008113BF">
        <w:rPr>
          <w:b/>
          <w:bCs/>
        </w:rPr>
        <w:t xml:space="preserve">. Medidas de protección. </w:t>
      </w:r>
      <w:r w:rsidRPr="008113BF">
        <w:t xml:space="preserve">En cualquier momento, los Comités de Ética podrán solicitar a las unidades administrativas correspondientes, medidas de protección a denunciantes, cuando así lo consideren, atendiendo a la naturaleza de los hechos denunciados. </w:t>
      </w:r>
    </w:p>
    <w:p w14:paraId="7C7AA50E" w14:textId="77777777" w:rsidR="00B0558C" w:rsidRPr="008113BF" w:rsidRDefault="00B0558C" w:rsidP="00B0558C">
      <w:pPr>
        <w:jc w:val="both"/>
      </w:pPr>
      <w:r w:rsidRPr="008113BF">
        <w:t xml:space="preserve">Dichas medidas, podrán emitirse de oficio o a petición de la parte interesada, sin que ello implique prejuzgar sobre la veracidad de los hechos denunciados y, atendiendo a las circunstancias del caso. De forma enunciativa y no limitativa, podrán consistir en: </w:t>
      </w:r>
    </w:p>
    <w:p w14:paraId="081B0FC3" w14:textId="77777777" w:rsidR="00B0558C" w:rsidRPr="008113BF" w:rsidRDefault="00B0558C" w:rsidP="00B0558C">
      <w:pPr>
        <w:jc w:val="both"/>
      </w:pPr>
      <w:r w:rsidRPr="008113BF">
        <w:rPr>
          <w:b/>
          <w:bCs/>
        </w:rPr>
        <w:t xml:space="preserve">I. </w:t>
      </w:r>
      <w:r w:rsidRPr="008113BF">
        <w:t xml:space="preserve">La reubicación física, cambio de unidad administrativa, o de horario de labores ya sea de la presunta víctima o de la persona denunciada; </w:t>
      </w:r>
    </w:p>
    <w:p w14:paraId="1138611E" w14:textId="77777777" w:rsidR="00B0558C" w:rsidRPr="008113BF" w:rsidRDefault="00B0558C" w:rsidP="00B0558C">
      <w:pPr>
        <w:jc w:val="both"/>
      </w:pPr>
      <w:r w:rsidRPr="008113BF">
        <w:rPr>
          <w:b/>
          <w:bCs/>
        </w:rPr>
        <w:lastRenderedPageBreak/>
        <w:t xml:space="preserve">II. </w:t>
      </w:r>
      <w:r w:rsidRPr="008113BF">
        <w:t xml:space="preserve">La autorización a efecto de que la presunta víctima realice su labor o función fuera del centro de trabajo, siempre y cuando sus funciones lo permitan, o </w:t>
      </w:r>
    </w:p>
    <w:p w14:paraId="3AF274FF" w14:textId="77777777" w:rsidR="00B0558C" w:rsidRPr="008113BF" w:rsidRDefault="00B0558C" w:rsidP="00B0558C">
      <w:pPr>
        <w:jc w:val="both"/>
      </w:pPr>
      <w:r w:rsidRPr="008113BF">
        <w:rPr>
          <w:b/>
          <w:bCs/>
        </w:rPr>
        <w:t xml:space="preserve">III. </w:t>
      </w:r>
      <w:r w:rsidRPr="008113BF">
        <w:t xml:space="preserve">Cualquier otra que establezcan los protocolos especializados y demás instrumentos normativos en la materia. </w:t>
      </w:r>
    </w:p>
    <w:p w14:paraId="027F1DDA" w14:textId="77777777" w:rsidR="00B0558C" w:rsidRPr="008113BF" w:rsidRDefault="00B0558C" w:rsidP="00B0558C">
      <w:pPr>
        <w:jc w:val="both"/>
      </w:pPr>
      <w:r w:rsidRPr="008113BF">
        <w:t xml:space="preserve">En la implementación de las referidas medidas, el Comité de Ética deberá contar con la anuencia de la presunta víctima y de la unidad administrativa correspondiente. </w:t>
      </w:r>
    </w:p>
    <w:p w14:paraId="61A8E50C" w14:textId="77777777" w:rsidR="00B0558C" w:rsidRPr="008113BF" w:rsidRDefault="00B0558C" w:rsidP="00B0558C">
      <w:pPr>
        <w:jc w:val="both"/>
      </w:pPr>
      <w:r>
        <w:rPr>
          <w:b/>
          <w:bCs/>
        </w:rPr>
        <w:t>58</w:t>
      </w:r>
      <w:r w:rsidRPr="008113BF">
        <w:rPr>
          <w:b/>
          <w:bCs/>
        </w:rPr>
        <w:t xml:space="preserve">. Objetivos de las medidas de protección. </w:t>
      </w:r>
      <w:r w:rsidRPr="008113BF">
        <w:t xml:space="preserve">Las medidas de protección tendrán por objeto: </w:t>
      </w:r>
    </w:p>
    <w:p w14:paraId="2767E7B0" w14:textId="77777777" w:rsidR="00B0558C" w:rsidRPr="008113BF" w:rsidRDefault="00B0558C" w:rsidP="00B0558C">
      <w:pPr>
        <w:jc w:val="both"/>
      </w:pPr>
      <w:r w:rsidRPr="008113BF">
        <w:rPr>
          <w:b/>
          <w:bCs/>
        </w:rPr>
        <w:t xml:space="preserve">I. </w:t>
      </w:r>
      <w:r w:rsidRPr="008113BF">
        <w:t xml:space="preserve">Procurar la integridad de las personas implicadas en el procedimiento; </w:t>
      </w:r>
    </w:p>
    <w:p w14:paraId="58300BC0" w14:textId="77777777" w:rsidR="00B0558C" w:rsidRPr="008113BF" w:rsidRDefault="00B0558C" w:rsidP="00B0558C">
      <w:pPr>
        <w:jc w:val="both"/>
      </w:pPr>
      <w:r w:rsidRPr="008113BF">
        <w:rPr>
          <w:b/>
          <w:bCs/>
        </w:rPr>
        <w:t xml:space="preserve">II. </w:t>
      </w:r>
      <w:r w:rsidRPr="008113BF">
        <w:t xml:space="preserve">Evitar para la persona denunciante, la re victimización, perjuicios de difícil o imposible reparación, así como la vulneración de derechos humanos, e </w:t>
      </w:r>
    </w:p>
    <w:p w14:paraId="463FA329" w14:textId="77777777" w:rsidR="00B0558C" w:rsidRPr="008113BF" w:rsidRDefault="00B0558C" w:rsidP="00B0558C">
      <w:pPr>
        <w:jc w:val="both"/>
      </w:pPr>
      <w:r w:rsidRPr="008113BF">
        <w:rPr>
          <w:b/>
          <w:bCs/>
        </w:rPr>
        <w:t xml:space="preserve">III. </w:t>
      </w:r>
      <w:r w:rsidRPr="008113BF">
        <w:t xml:space="preserve">Impedir la continuación o reiteración de las conductas u omisiones denunciadas. </w:t>
      </w:r>
    </w:p>
    <w:p w14:paraId="126330A4" w14:textId="77777777" w:rsidR="00B0558C" w:rsidRPr="008113BF" w:rsidRDefault="00B0558C" w:rsidP="00B0558C">
      <w:pPr>
        <w:jc w:val="both"/>
      </w:pPr>
      <w:r>
        <w:rPr>
          <w:b/>
          <w:bCs/>
        </w:rPr>
        <w:t>59</w:t>
      </w:r>
      <w:r w:rsidRPr="008113BF">
        <w:rPr>
          <w:b/>
          <w:bCs/>
        </w:rPr>
        <w:t xml:space="preserve">. Acuerdo de medidas de protección. </w:t>
      </w:r>
      <w:r w:rsidRPr="008113BF">
        <w:t xml:space="preserve">En el acuerdo emitido por el Comité de Ética para la solicitud de medidas de protección, se especificarán: </w:t>
      </w:r>
    </w:p>
    <w:p w14:paraId="024DC7C4" w14:textId="77777777" w:rsidR="00B0558C" w:rsidRPr="008113BF" w:rsidRDefault="00B0558C" w:rsidP="00B0558C">
      <w:pPr>
        <w:jc w:val="both"/>
      </w:pPr>
      <w:r w:rsidRPr="008113BF">
        <w:rPr>
          <w:b/>
          <w:bCs/>
        </w:rPr>
        <w:t xml:space="preserve">I. </w:t>
      </w:r>
      <w:r w:rsidRPr="008113BF">
        <w:t xml:space="preserve">Las causas que motivan la medida; </w:t>
      </w:r>
    </w:p>
    <w:p w14:paraId="7CF568EA" w14:textId="77777777" w:rsidR="00B0558C" w:rsidRPr="008113BF" w:rsidRDefault="00B0558C" w:rsidP="00B0558C">
      <w:pPr>
        <w:jc w:val="both"/>
      </w:pPr>
      <w:r w:rsidRPr="008113BF">
        <w:rPr>
          <w:b/>
          <w:bCs/>
        </w:rPr>
        <w:t xml:space="preserve">II. </w:t>
      </w:r>
      <w:r w:rsidRPr="008113BF">
        <w:t xml:space="preserve">El tipo de medida o medidas que se solicita adoptar; </w:t>
      </w:r>
    </w:p>
    <w:p w14:paraId="6DC6DA7C" w14:textId="77777777" w:rsidR="00B0558C" w:rsidRPr="008113BF" w:rsidRDefault="00B0558C" w:rsidP="00B0558C">
      <w:pPr>
        <w:jc w:val="both"/>
      </w:pPr>
      <w:r w:rsidRPr="008113BF">
        <w:rPr>
          <w:b/>
          <w:bCs/>
        </w:rPr>
        <w:t xml:space="preserve">III. </w:t>
      </w:r>
      <w:r w:rsidRPr="008113BF">
        <w:t xml:space="preserve">La o las personas que se protegerán, y </w:t>
      </w:r>
    </w:p>
    <w:p w14:paraId="00B8B32C" w14:textId="77777777" w:rsidR="00B0558C" w:rsidRPr="008113BF" w:rsidRDefault="00B0558C" w:rsidP="00B0558C">
      <w:pPr>
        <w:jc w:val="both"/>
      </w:pPr>
      <w:r w:rsidRPr="008113BF">
        <w:rPr>
          <w:b/>
          <w:bCs/>
        </w:rPr>
        <w:t xml:space="preserve">IV. </w:t>
      </w:r>
      <w:r w:rsidRPr="008113BF">
        <w:t xml:space="preserve">Las personas servidoras públicas o unidades administrativas a las que se les deberá notificar la medida a fin de que, en el ámbito de sus atribuciones, coadyuven a su cumplimiento. </w:t>
      </w:r>
    </w:p>
    <w:p w14:paraId="48BE56A8" w14:textId="77777777" w:rsidR="00B0558C" w:rsidRPr="008113BF" w:rsidRDefault="00B0558C" w:rsidP="00B0558C">
      <w:pPr>
        <w:jc w:val="both"/>
      </w:pPr>
      <w:r w:rsidRPr="008113BF">
        <w:t xml:space="preserve">La Presidencia del Comité de Ética será la responsable de notificar a las unidades administrativas correspondientes y a las personas involucradas, el otorgamiento de las medidas de protección, y ejecutar las acciones que en el acuerdo se dicten priorizando medios electrónicos en caso de urgencia. </w:t>
      </w:r>
    </w:p>
    <w:p w14:paraId="490F434C" w14:textId="77777777" w:rsidR="00B0558C" w:rsidRDefault="00B0558C" w:rsidP="00B0558C">
      <w:pPr>
        <w:jc w:val="both"/>
      </w:pPr>
      <w:r>
        <w:rPr>
          <w:b/>
          <w:bCs/>
        </w:rPr>
        <w:t>60</w:t>
      </w:r>
      <w:r w:rsidRPr="008113BF">
        <w:rPr>
          <w:b/>
          <w:bCs/>
        </w:rPr>
        <w:t xml:space="preserve">. Temporalidad. </w:t>
      </w:r>
      <w:r w:rsidRPr="008113BF">
        <w:t>Las medidas de protección deberán estar vigentes mientras subsistan las razones que dieron origen a su implementación; caso en el cual, el Comité de Ética emitirá el acuerdo de levantamiento correspondiente</w:t>
      </w:r>
      <w:r>
        <w:t>.</w:t>
      </w:r>
    </w:p>
    <w:p w14:paraId="69959EDC" w14:textId="77777777" w:rsidR="0089765E" w:rsidRDefault="0089765E" w:rsidP="00B0558C">
      <w:pPr>
        <w:jc w:val="both"/>
      </w:pPr>
    </w:p>
    <w:p w14:paraId="2BFC5F79" w14:textId="77777777" w:rsidR="007964E5" w:rsidRDefault="007964E5" w:rsidP="00B0558C">
      <w:pPr>
        <w:jc w:val="both"/>
      </w:pPr>
    </w:p>
    <w:p w14:paraId="0BE780F9" w14:textId="77777777" w:rsidR="00B0558C" w:rsidRPr="008113BF" w:rsidRDefault="00B0558C" w:rsidP="00B0558C">
      <w:pPr>
        <w:jc w:val="center"/>
      </w:pPr>
      <w:r w:rsidRPr="008113BF">
        <w:rPr>
          <w:b/>
          <w:bCs/>
        </w:rPr>
        <w:t>Capítulo IV</w:t>
      </w:r>
    </w:p>
    <w:p w14:paraId="4B4B8608" w14:textId="77777777" w:rsidR="00B0558C" w:rsidRDefault="00B0558C" w:rsidP="00B0558C">
      <w:pPr>
        <w:jc w:val="center"/>
        <w:rPr>
          <w:b/>
          <w:bCs/>
        </w:rPr>
      </w:pPr>
      <w:r w:rsidRPr="008113BF">
        <w:rPr>
          <w:b/>
          <w:bCs/>
        </w:rPr>
        <w:t>De la investigación, mediación y pruebas</w:t>
      </w:r>
    </w:p>
    <w:p w14:paraId="2B61B5E0" w14:textId="77777777" w:rsidR="007964E5" w:rsidRPr="008113BF" w:rsidRDefault="007964E5" w:rsidP="00B0558C">
      <w:pPr>
        <w:jc w:val="center"/>
      </w:pPr>
    </w:p>
    <w:p w14:paraId="5E8B2B77" w14:textId="77777777" w:rsidR="00B0558C" w:rsidRDefault="00B0558C" w:rsidP="00B0558C">
      <w:pPr>
        <w:jc w:val="both"/>
      </w:pPr>
      <w:r>
        <w:rPr>
          <w:b/>
          <w:bCs/>
        </w:rPr>
        <w:t>61</w:t>
      </w:r>
      <w:r w:rsidRPr="008113BF">
        <w:rPr>
          <w:b/>
          <w:bCs/>
        </w:rPr>
        <w:t xml:space="preserve">. Indagación inicial. </w:t>
      </w:r>
      <w:r w:rsidRPr="008113BF">
        <w:t>La Comisión, a través de la Presidencia, podrá solicitar la inf</w:t>
      </w:r>
      <w:r>
        <w:t>ormación que estime necesaria</w:t>
      </w:r>
      <w:r w:rsidRPr="008113BF">
        <w:t>, así como a las personas servidoras públicas que considere, a excepción de las personas involucradas en la denuncia, a efecto de contar con elementos probatorios que le permitan advertir la existencia de probables vulneraciones al Código de</w:t>
      </w:r>
      <w:r>
        <w:t xml:space="preserve"> Ética o al Código de Conducta, este proceso no debe exceder los 5 cinco días hábiles siguientes la presentación de la denuncia, notificando a las personas denunciantes sobre tal situación.</w:t>
      </w:r>
    </w:p>
    <w:p w14:paraId="1C0F4CF3" w14:textId="77777777" w:rsidR="00B0558C" w:rsidRPr="008113BF" w:rsidRDefault="00B0558C" w:rsidP="00B0558C">
      <w:pPr>
        <w:jc w:val="both"/>
      </w:pPr>
    </w:p>
    <w:p w14:paraId="1207BC27" w14:textId="77777777" w:rsidR="00B0558C" w:rsidRPr="008113BF" w:rsidRDefault="00B0558C" w:rsidP="00B0558C">
      <w:pPr>
        <w:jc w:val="both"/>
      </w:pPr>
      <w:r w:rsidRPr="008113BF">
        <w:t xml:space="preserve">Las denuncias relacionadas con vulneraciones al principio de igualdad y no discriminación; así como con conductas de hostigamiento sexual y acoso sexual, se atenderán, además, siguiendo las disposiciones del Protocolo </w:t>
      </w:r>
      <w:r>
        <w:t xml:space="preserve">Interno de Prevención, </w:t>
      </w:r>
      <w:r>
        <w:lastRenderedPageBreak/>
        <w:t>Investigación y Sanción de Hostigamiento Sexual, Del Gobierno Municipal de Puerto Vallarta, Jalisco.</w:t>
      </w:r>
    </w:p>
    <w:p w14:paraId="4DC9EEA5" w14:textId="77777777" w:rsidR="00B0558C" w:rsidRDefault="00B0558C" w:rsidP="00B0558C">
      <w:pPr>
        <w:jc w:val="both"/>
      </w:pPr>
      <w:r>
        <w:rPr>
          <w:b/>
          <w:bCs/>
        </w:rPr>
        <w:t>62</w:t>
      </w:r>
      <w:r w:rsidRPr="008113BF">
        <w:rPr>
          <w:b/>
          <w:bCs/>
        </w:rPr>
        <w:t xml:space="preserve">. Resultado de la indagación inicial. </w:t>
      </w:r>
      <w:r w:rsidRPr="008113BF">
        <w:t xml:space="preserve">Realizada la indagación inicial, si advierte elementos que apunten a probables vulneraciones al Código de Ética o Código de Conducta, se notificará a la parte denunciada sobre la existencia de la denuncia en su contra, así como las conductas que se le atribuyen, a efecto de que, en un plazo no mayor a </w:t>
      </w:r>
      <w:r w:rsidRPr="008113BF">
        <w:rPr>
          <w:b/>
          <w:bCs/>
        </w:rPr>
        <w:t>seis días hábiles</w:t>
      </w:r>
      <w:r w:rsidRPr="008113BF">
        <w:t>, señale por escrito lo que a su derecho convenga, y en su caso, presente las pruebas que considere necesarias, en términos de</w:t>
      </w:r>
      <w:r>
        <w:t xml:space="preserve"> </w:t>
      </w:r>
      <w:r w:rsidRPr="008113BF">
        <w:t>l</w:t>
      </w:r>
      <w:r>
        <w:t>os</w:t>
      </w:r>
      <w:r w:rsidRPr="008113BF">
        <w:t xml:space="preserve"> presente</w:t>
      </w:r>
      <w:r>
        <w:t>s</w:t>
      </w:r>
      <w:r w:rsidRPr="008113BF">
        <w:t xml:space="preserve"> Lineamientos, las cuales deberán estar directamente relacionadas con los hechos denunciados</w:t>
      </w:r>
      <w:r>
        <w:t>.</w:t>
      </w:r>
    </w:p>
    <w:p w14:paraId="56D51EE9" w14:textId="77777777" w:rsidR="00B0558C" w:rsidRDefault="00B0558C" w:rsidP="00B0558C">
      <w:pPr>
        <w:jc w:val="both"/>
      </w:pPr>
      <w:r w:rsidRPr="00856B37">
        <w:t>En caso de no contar con elementos que apunten a la existencia de una probable vulneración al Código de Ética o Código de Conducta, deberá notificar a la parte denunciante el resultado de su indagación, señalando las razones que sustenten la determinación de conclusión y archivo del expediente.</w:t>
      </w:r>
    </w:p>
    <w:p w14:paraId="490FAADC" w14:textId="77777777" w:rsidR="00B0558C" w:rsidRPr="00856B37" w:rsidRDefault="00B0558C" w:rsidP="00B0558C">
      <w:pPr>
        <w:jc w:val="both"/>
      </w:pPr>
      <w:r>
        <w:rPr>
          <w:b/>
          <w:bCs/>
        </w:rPr>
        <w:t>63</w:t>
      </w:r>
      <w:r w:rsidRPr="00856B37">
        <w:rPr>
          <w:b/>
          <w:bCs/>
        </w:rPr>
        <w:t xml:space="preserve">. Pruebas. </w:t>
      </w:r>
      <w:r w:rsidRPr="00856B37">
        <w:t xml:space="preserve">Las pruebas en el procedimiento podrán consistir en: </w:t>
      </w:r>
    </w:p>
    <w:p w14:paraId="791A8812" w14:textId="77777777" w:rsidR="00B0558C" w:rsidRPr="00856B37" w:rsidRDefault="00B0558C" w:rsidP="00B0558C">
      <w:pPr>
        <w:jc w:val="both"/>
      </w:pPr>
      <w:r w:rsidRPr="00856B37">
        <w:rPr>
          <w:b/>
          <w:bCs/>
        </w:rPr>
        <w:t xml:space="preserve">I. </w:t>
      </w:r>
      <w:r w:rsidRPr="00856B37">
        <w:t xml:space="preserve">Documentos en formato físico o electrónico, sean o no expedidos por una institución, tales como correos electrónicos, mensajes telefónicos, fotografías, videos, audios, entre otros, o </w:t>
      </w:r>
    </w:p>
    <w:p w14:paraId="09E305B1" w14:textId="77777777" w:rsidR="00B0558C" w:rsidRPr="00856B37" w:rsidRDefault="00B0558C" w:rsidP="00B0558C">
      <w:pPr>
        <w:jc w:val="both"/>
      </w:pPr>
      <w:r w:rsidRPr="00856B37">
        <w:rPr>
          <w:b/>
          <w:bCs/>
        </w:rPr>
        <w:t xml:space="preserve">II. </w:t>
      </w:r>
      <w:r w:rsidRPr="00856B37">
        <w:t xml:space="preserve">Testimonial, consistente en personas con conocimiento directo de los hechos narrados, pudiendo ofrecer dos testigos preferentemente, por cada una de las personas involucradas en la denuncia, en cuyo caso, la persona que solicite la prueba deberá señalar los nombres y presentarlos a la comparecencia respectiva que señale la Comisión para el desahogo de la misma. </w:t>
      </w:r>
    </w:p>
    <w:p w14:paraId="655E012F" w14:textId="77777777" w:rsidR="00B0558C" w:rsidRPr="00856B37" w:rsidRDefault="00B0558C" w:rsidP="00B0558C">
      <w:pPr>
        <w:jc w:val="both"/>
      </w:pPr>
      <w:r w:rsidRPr="00856B37">
        <w:t xml:space="preserve">Las pruebas ofrecidas por las personas involucradas en la denuncia deberán estar relacionadas directamente con los hechos manifestados, de modo que puedan constatar las circunstancias de tiempo, modo y lugar en las que se desarrollaron. </w:t>
      </w:r>
    </w:p>
    <w:p w14:paraId="62605684" w14:textId="77777777" w:rsidR="00B0558C" w:rsidRPr="00856B37" w:rsidRDefault="00B0558C" w:rsidP="00B0558C">
      <w:pPr>
        <w:jc w:val="both"/>
      </w:pPr>
      <w:r w:rsidRPr="00A25725">
        <w:rPr>
          <w:b/>
          <w:bCs/>
        </w:rPr>
        <w:t xml:space="preserve">64. Entrevista. </w:t>
      </w:r>
      <w:r w:rsidRPr="00A25725">
        <w:t xml:space="preserve">Una vez concluido el plazo señalado en el numeral </w:t>
      </w:r>
      <w:r>
        <w:t xml:space="preserve">62 </w:t>
      </w:r>
      <w:r w:rsidRPr="00856B37">
        <w:t xml:space="preserve">de los presentes Lineamientos, la Comisión citará a entrevista a las personas involucradas en la denuncia en una fecha que no deberá ser posterior a los </w:t>
      </w:r>
      <w:r w:rsidRPr="00856B37">
        <w:rPr>
          <w:b/>
          <w:bCs/>
        </w:rPr>
        <w:t>diez días hábiles</w:t>
      </w:r>
      <w:r w:rsidRPr="00856B37">
        <w:t xml:space="preserve">. A la conclusión de cada entrevista, firmarán un acta en la que se asentarán las manifestaciones desahogadas. </w:t>
      </w:r>
    </w:p>
    <w:p w14:paraId="24E3FC1E" w14:textId="77777777" w:rsidR="00B0558C" w:rsidRPr="00856B37" w:rsidRDefault="00B0558C" w:rsidP="00B0558C">
      <w:pPr>
        <w:jc w:val="both"/>
      </w:pPr>
      <w:r w:rsidRPr="00856B37">
        <w:t xml:space="preserve">En el citatorio a entrevista que emita la Comisión, deberá apercibirse a la persona denunciada, que, en caso de no acudir a la diligencia, de forma justificada, se le citará hasta por una segunda ocasión a través de la persona Titular de la unidad administrativa en que se encuentre adscrita. </w:t>
      </w:r>
    </w:p>
    <w:p w14:paraId="594BCF88" w14:textId="77777777" w:rsidR="00B0558C" w:rsidRPr="00856B37" w:rsidRDefault="00B0558C" w:rsidP="00B0558C">
      <w:pPr>
        <w:jc w:val="both"/>
      </w:pPr>
      <w:r w:rsidRPr="00856B37">
        <w:t xml:space="preserve">La Comisión deberá garantizar que la o las entrevistas sean celebradas por separado, de modo que las personas involucradas en la denuncia no se encuentren en la misma diligencia o que se tenga algún contacto entre ellas. </w:t>
      </w:r>
    </w:p>
    <w:p w14:paraId="4C657CEE" w14:textId="77777777" w:rsidR="00B0558C" w:rsidRDefault="00B0558C" w:rsidP="00B0558C">
      <w:pPr>
        <w:jc w:val="both"/>
      </w:pPr>
      <w:r w:rsidRPr="00856B37">
        <w:t>Lo dispuesto en el presente numeral será también aplicable para el desahogo de las pruebas testimoniales que en su caso ofrezcan las personas involucradas en la denuncia, en lo que corresponda, o cuando el Comité de Ética las estime necesarias a fin de allegarse de los medios para emitir su determinación.</w:t>
      </w:r>
    </w:p>
    <w:p w14:paraId="6C769F35" w14:textId="77777777" w:rsidR="00B0558C" w:rsidRPr="00856B37" w:rsidRDefault="00B0558C" w:rsidP="00B0558C">
      <w:pPr>
        <w:jc w:val="both"/>
      </w:pPr>
      <w:r>
        <w:rPr>
          <w:b/>
          <w:bCs/>
        </w:rPr>
        <w:t>65</w:t>
      </w:r>
      <w:r w:rsidRPr="00856B37">
        <w:rPr>
          <w:b/>
          <w:bCs/>
        </w:rPr>
        <w:t xml:space="preserve">. Mediación. </w:t>
      </w:r>
      <w:r w:rsidRPr="00856B37">
        <w:t xml:space="preserve">Cuando los hechos denunciados afecten a la esfera personal de la parte denunciante y no así al ejercicio del servicio público, el Comité de Ética a través </w:t>
      </w:r>
      <w:r w:rsidRPr="00856B37">
        <w:lastRenderedPageBreak/>
        <w:t xml:space="preserve">de la Presidencia, citará a las personas involucradas en la denuncia a mediación, en un plazo no mayor a </w:t>
      </w:r>
      <w:r w:rsidRPr="00856B37">
        <w:rPr>
          <w:b/>
          <w:bCs/>
        </w:rPr>
        <w:t xml:space="preserve">cinco días hábiles </w:t>
      </w:r>
      <w:r w:rsidRPr="00856B37">
        <w:t xml:space="preserve">posteriores al cierre de entrevistas, en cuya diligencia deberán estar presentes la persona que ocupe </w:t>
      </w:r>
      <w:r w:rsidRPr="00066EB0">
        <w:t xml:space="preserve">la Secretaría Ejecutiva, quien </w:t>
      </w:r>
      <w:r>
        <w:t>realizará las gestiones para que el día de la mediación esté presente un mediador que cuente con la certificación para ejercer como tal</w:t>
      </w:r>
      <w:r w:rsidRPr="00856B37">
        <w:t>, y una persona representante de la Comisión que haya conocido de la denuncia a fin de coadyuvar en la diligencia de mediación; lo anterior a efecto de s</w:t>
      </w:r>
      <w:r>
        <w:t>olucionar el conflicto</w:t>
      </w:r>
      <w:r w:rsidRPr="00856B37">
        <w:t xml:space="preserve">. </w:t>
      </w:r>
    </w:p>
    <w:p w14:paraId="1DC6B1E9" w14:textId="77777777" w:rsidR="00B0558C" w:rsidRDefault="00B0558C" w:rsidP="00B0558C">
      <w:pPr>
        <w:jc w:val="both"/>
      </w:pPr>
      <w:r w:rsidRPr="00856B37">
        <w:t>Por ningún motivo podrán ser materia de mediación los actos u omisiones en los que se estime la posibilidad de propiciar situaciones de revictimización, así como en aquellos casos de discriminación, acoso y hostigamiento de carácter sexual o laboral, considerando lo dispuesto en los Protocolos y normas especializadas.</w:t>
      </w:r>
    </w:p>
    <w:p w14:paraId="6AA402A5" w14:textId="77777777" w:rsidR="00B0558C" w:rsidRPr="00856B37" w:rsidRDefault="00B0558C" w:rsidP="00B0558C">
      <w:pPr>
        <w:jc w:val="both"/>
      </w:pPr>
      <w:r>
        <w:rPr>
          <w:b/>
          <w:bCs/>
        </w:rPr>
        <w:t>66</w:t>
      </w:r>
      <w:r w:rsidRPr="00856B37">
        <w:rPr>
          <w:b/>
          <w:bCs/>
        </w:rPr>
        <w:t xml:space="preserve">. Reglas de la Mediación. </w:t>
      </w:r>
      <w:r w:rsidRPr="00856B37">
        <w:t xml:space="preserve">Durante la mediación deberá procurarse facilitar el diálogo y la adopción de compromisos efectivos, emitiéndose constancia por escrito de la diligencia. </w:t>
      </w:r>
    </w:p>
    <w:p w14:paraId="31066D54" w14:textId="77777777" w:rsidR="00B0558C" w:rsidRPr="00856B37" w:rsidRDefault="00B0558C" w:rsidP="00B0558C">
      <w:pPr>
        <w:jc w:val="both"/>
      </w:pPr>
      <w:r w:rsidRPr="00856B37">
        <w:t xml:space="preserve">En el desarrollo de la sesión, se invitará a las personas involucradas a reflexionar y realizar juicios éticos respecto de las conductas imputadas, con el objetivo de arribar a soluciones que pongan fin a los conflictos; lo cual será orientado por la persona que ocupe la Secretaría Ejecutiva, debiendo actuar con liderazgo e imparcialidad. </w:t>
      </w:r>
    </w:p>
    <w:p w14:paraId="5E9CECE1" w14:textId="77777777" w:rsidR="00B0558C" w:rsidRPr="00856B37" w:rsidRDefault="00B0558C" w:rsidP="00B0558C">
      <w:pPr>
        <w:jc w:val="both"/>
      </w:pPr>
      <w:r w:rsidRPr="00856B37">
        <w:t xml:space="preserve">De no existir acuerdo de mediación entre los involucrados, la comisión deberá desahogar las pruebas que en su caso se hayan ofrecido a efecto de elaborar el proyecto de determinación correspondiente. </w:t>
      </w:r>
    </w:p>
    <w:p w14:paraId="45386AE0" w14:textId="77777777" w:rsidR="00B0558C" w:rsidRPr="00856B37" w:rsidRDefault="00B0558C" w:rsidP="00B0558C">
      <w:pPr>
        <w:jc w:val="both"/>
      </w:pPr>
      <w:r>
        <w:rPr>
          <w:b/>
          <w:bCs/>
        </w:rPr>
        <w:t>67</w:t>
      </w:r>
      <w:r w:rsidRPr="00856B37">
        <w:rPr>
          <w:b/>
          <w:bCs/>
        </w:rPr>
        <w:t xml:space="preserve">. Acuerdo de mediación. </w:t>
      </w:r>
      <w:r w:rsidRPr="00856B37">
        <w:t xml:space="preserve">Una vez llegado a un acuerdo, se hará constar por escrito y deberá ser firmado por las personas involucradas, así como por la persona que ocupe la Secretaría Ejecutiva y la persona que represente a la Comisión, quedando a disposición de las primeras una copia del documento descrito. </w:t>
      </w:r>
    </w:p>
    <w:p w14:paraId="2068E5E0" w14:textId="77777777" w:rsidR="00B0558C" w:rsidRPr="00856B37" w:rsidRDefault="00B0558C" w:rsidP="00B0558C">
      <w:pPr>
        <w:jc w:val="both"/>
      </w:pPr>
      <w:r w:rsidRPr="00856B37">
        <w:t xml:space="preserve">Dicha acta se hará de conocimiento del Comité de Ética en la sesión inmediata a la que haya lugar y se dará por concluido el asunto en cuestión. </w:t>
      </w:r>
    </w:p>
    <w:p w14:paraId="73477553" w14:textId="77777777" w:rsidR="00B0558C" w:rsidRDefault="00B0558C" w:rsidP="00B0558C">
      <w:pPr>
        <w:jc w:val="both"/>
      </w:pPr>
      <w:r w:rsidRPr="00856B37">
        <w:t>El Comité de Ética deberá verificar el cumplimiento de las acciones comprometidas en el acuerdo de mediación, y en caso de incumplimiento, podrá acordar la reapertura del expediente y emitir una determinación en términos de los presentes Lineamientos.</w:t>
      </w:r>
    </w:p>
    <w:p w14:paraId="176CDEC6" w14:textId="77777777" w:rsidR="00B0558C" w:rsidRPr="001A68C9" w:rsidRDefault="00B0558C" w:rsidP="00B0558C">
      <w:pPr>
        <w:jc w:val="both"/>
      </w:pPr>
      <w:r>
        <w:rPr>
          <w:b/>
          <w:bCs/>
        </w:rPr>
        <w:t>68</w:t>
      </w:r>
      <w:r w:rsidRPr="001A68C9">
        <w:rPr>
          <w:b/>
          <w:bCs/>
        </w:rPr>
        <w:t xml:space="preserve">. Valoración de las pruebas. </w:t>
      </w:r>
      <w:r w:rsidRPr="001A68C9">
        <w:t xml:space="preserve">La valoración de las pruebas se orientará con miras a acreditar o no, los hechos señalados por las personas involucradas, con la finalidad de sustentar la determinación correspondiente, en los asuntos en materia de hostigamiento o acoso sexual, además se deberá observar lo previsto en el Protocolo para la prevención, atención y sanción del hostigamiento sexual y acoso sexual. </w:t>
      </w:r>
    </w:p>
    <w:p w14:paraId="46AB21E1" w14:textId="77777777" w:rsidR="00B0558C" w:rsidRPr="001A68C9" w:rsidRDefault="00B0558C" w:rsidP="00B0558C">
      <w:pPr>
        <w:jc w:val="both"/>
      </w:pPr>
      <w:r>
        <w:rPr>
          <w:b/>
          <w:bCs/>
        </w:rPr>
        <w:t>69</w:t>
      </w:r>
      <w:r w:rsidRPr="001A68C9">
        <w:rPr>
          <w:b/>
          <w:bCs/>
        </w:rPr>
        <w:t xml:space="preserve">. Falta de pruebas o entrevistas. </w:t>
      </w:r>
      <w:r w:rsidRPr="001A68C9">
        <w:t xml:space="preserve">En caso de que cualquiera de las personas involucradas no presente pruebas o no acuda a la entrevista, el Comité de Ética deberá emitir su determinación con base en los elementos que se encuentren a su disposición. </w:t>
      </w:r>
    </w:p>
    <w:p w14:paraId="2E3F8750" w14:textId="77777777" w:rsidR="00B0558C" w:rsidRPr="001A68C9" w:rsidRDefault="00B0558C" w:rsidP="00B0558C">
      <w:pPr>
        <w:jc w:val="both"/>
      </w:pPr>
      <w:r>
        <w:rPr>
          <w:b/>
          <w:bCs/>
        </w:rPr>
        <w:t>70</w:t>
      </w:r>
      <w:r w:rsidRPr="001A68C9">
        <w:rPr>
          <w:b/>
          <w:bCs/>
        </w:rPr>
        <w:t xml:space="preserve">. Falsedad de declaraciones. </w:t>
      </w:r>
      <w:r w:rsidRPr="001A68C9">
        <w:t xml:space="preserve">Cuando la persona denunciante sea servidora pública y el Comité de Ética tenga certeza que los hechos fueron denunciados con falta de veracidad y dolo que pretenda afectar a la persona denunciada, dicho órgano podrá emitir recomendación dirigida a la primera en términos de los presentes </w:t>
      </w:r>
      <w:r w:rsidRPr="001A68C9">
        <w:lastRenderedPageBreak/>
        <w:t>Lineamientos</w:t>
      </w:r>
      <w:r>
        <w:t>, sin perjuicio de las responsabilidades y procedimientos que conforme a derecho procedan.</w:t>
      </w:r>
      <w:r w:rsidRPr="001A68C9">
        <w:t xml:space="preserve"> </w:t>
      </w:r>
    </w:p>
    <w:p w14:paraId="5636C1FB" w14:textId="77777777" w:rsidR="00B0558C" w:rsidRPr="001A68C9" w:rsidRDefault="00B0558C" w:rsidP="00B0558C">
      <w:pPr>
        <w:jc w:val="center"/>
      </w:pPr>
      <w:r w:rsidRPr="001A68C9">
        <w:rPr>
          <w:b/>
          <w:bCs/>
        </w:rPr>
        <w:t>Capítulo V</w:t>
      </w:r>
    </w:p>
    <w:p w14:paraId="0DBCA3B0" w14:textId="77777777" w:rsidR="00B0558C" w:rsidRDefault="00B0558C" w:rsidP="00B0558C">
      <w:pPr>
        <w:jc w:val="center"/>
        <w:rPr>
          <w:b/>
          <w:bCs/>
        </w:rPr>
      </w:pPr>
      <w:r w:rsidRPr="001A68C9">
        <w:rPr>
          <w:b/>
          <w:bCs/>
        </w:rPr>
        <w:t>De las determinaciones</w:t>
      </w:r>
    </w:p>
    <w:p w14:paraId="18E040D3" w14:textId="77777777" w:rsidR="007964E5" w:rsidRPr="001A68C9" w:rsidRDefault="007964E5" w:rsidP="00B0558C">
      <w:pPr>
        <w:jc w:val="center"/>
      </w:pPr>
    </w:p>
    <w:p w14:paraId="6E23A6BB" w14:textId="77777777" w:rsidR="00B0558C" w:rsidRPr="001A68C9" w:rsidRDefault="00B0558C" w:rsidP="00B0558C">
      <w:pPr>
        <w:jc w:val="both"/>
      </w:pPr>
      <w:r>
        <w:rPr>
          <w:b/>
          <w:bCs/>
        </w:rPr>
        <w:t>71</w:t>
      </w:r>
      <w:r w:rsidRPr="001A68C9">
        <w:rPr>
          <w:b/>
          <w:bCs/>
        </w:rPr>
        <w:t xml:space="preserve">. Determinación. </w:t>
      </w:r>
      <w:r w:rsidRPr="001A68C9">
        <w:t xml:space="preserve">Desahogadas las pruebas que en su caso se hayan ofrecido, se contará con </w:t>
      </w:r>
      <w:r w:rsidRPr="001A68C9">
        <w:rPr>
          <w:b/>
          <w:bCs/>
        </w:rPr>
        <w:t xml:space="preserve">diez días hábiles </w:t>
      </w:r>
      <w:r w:rsidRPr="001A68C9">
        <w:t xml:space="preserve">para elaborar un proyecto de determinación y someterlo a consideración del Comité de Ética; el cual deberá contener: </w:t>
      </w:r>
    </w:p>
    <w:p w14:paraId="68C04A18" w14:textId="77777777" w:rsidR="00B0558C" w:rsidRPr="001A68C9" w:rsidRDefault="00B0558C" w:rsidP="00B0558C">
      <w:pPr>
        <w:jc w:val="both"/>
      </w:pPr>
      <w:r w:rsidRPr="001A68C9">
        <w:rPr>
          <w:b/>
          <w:bCs/>
        </w:rPr>
        <w:t xml:space="preserve">I. </w:t>
      </w:r>
      <w:r w:rsidRPr="001A68C9">
        <w:t xml:space="preserve">El análisis puntual de todos los hechos y conductas denunciadas, y la valoración de cada una de las pruebas que en su caso hayan sido ofrecidas. </w:t>
      </w:r>
    </w:p>
    <w:p w14:paraId="33E765CB" w14:textId="77777777" w:rsidR="00B0558C" w:rsidRPr="001A68C9" w:rsidRDefault="00B0558C" w:rsidP="00B0558C">
      <w:pPr>
        <w:jc w:val="both"/>
      </w:pPr>
      <w:r w:rsidRPr="001A68C9">
        <w:rPr>
          <w:b/>
          <w:bCs/>
        </w:rPr>
        <w:t xml:space="preserve">II. </w:t>
      </w:r>
      <w:r w:rsidRPr="001A68C9">
        <w:t xml:space="preserve">Los fundamentos legales correspondientes, señalando los principios, valores o reglas de integridad, del Código de Ética o del Código de Conducta, que hubieren sido vulneradas, y </w:t>
      </w:r>
    </w:p>
    <w:p w14:paraId="4F38E5E0" w14:textId="77777777" w:rsidR="00B0558C" w:rsidRPr="001A68C9" w:rsidRDefault="00B0558C" w:rsidP="00B0558C">
      <w:pPr>
        <w:jc w:val="both"/>
      </w:pPr>
      <w:r w:rsidRPr="001A68C9">
        <w:rPr>
          <w:b/>
          <w:bCs/>
        </w:rPr>
        <w:t xml:space="preserve">III. </w:t>
      </w:r>
      <w:r w:rsidRPr="001A68C9">
        <w:t xml:space="preserve">El sentido de la determinación. </w:t>
      </w:r>
    </w:p>
    <w:p w14:paraId="54D7A701" w14:textId="77777777" w:rsidR="00B0558C" w:rsidRDefault="00B0558C" w:rsidP="00B0558C">
      <w:pPr>
        <w:jc w:val="both"/>
      </w:pPr>
      <w:r w:rsidRPr="001A68C9">
        <w:t xml:space="preserve">Una vez presentado el proyecto, el Comité de Ética contará con un plazo de </w:t>
      </w:r>
      <w:r w:rsidRPr="001A68C9">
        <w:rPr>
          <w:b/>
          <w:bCs/>
        </w:rPr>
        <w:t>diez días hábiles</w:t>
      </w:r>
      <w:r w:rsidRPr="001A68C9">
        <w:t>, contados a partir de que éste le sea presentado, a efecto de que en la sesión a que se convoque se emita la determinación correspondiente.</w:t>
      </w:r>
    </w:p>
    <w:p w14:paraId="702EA907" w14:textId="77777777" w:rsidR="00B0558C" w:rsidRPr="001A68C9" w:rsidRDefault="00B0558C" w:rsidP="00B0558C">
      <w:pPr>
        <w:jc w:val="both"/>
      </w:pPr>
      <w:r>
        <w:rPr>
          <w:b/>
          <w:bCs/>
        </w:rPr>
        <w:t>72</w:t>
      </w:r>
      <w:r w:rsidRPr="001A68C9">
        <w:rPr>
          <w:b/>
          <w:bCs/>
        </w:rPr>
        <w:t xml:space="preserve">. Sentido de las determinaciones. </w:t>
      </w:r>
      <w:r w:rsidRPr="001A68C9">
        <w:t xml:space="preserve">Las determinaciones podrán consistir en: </w:t>
      </w:r>
    </w:p>
    <w:p w14:paraId="49175F50" w14:textId="77777777" w:rsidR="00B0558C" w:rsidRPr="001A68C9" w:rsidRDefault="00B0558C" w:rsidP="00B0558C">
      <w:pPr>
        <w:jc w:val="both"/>
      </w:pPr>
      <w:r w:rsidRPr="001A68C9">
        <w:rPr>
          <w:b/>
          <w:bCs/>
        </w:rPr>
        <w:t xml:space="preserve">I. </w:t>
      </w:r>
      <w:r w:rsidRPr="001A68C9">
        <w:t xml:space="preserve">Recomendaciones individuales, dirigidas a las personas que hubieren vulnerado alguno o varios de los principios, valores o reglas de integridad previstos en el Código de Ética o Código de Conducta; </w:t>
      </w:r>
    </w:p>
    <w:p w14:paraId="20B05DF3" w14:textId="77777777" w:rsidR="00B0558C" w:rsidRPr="001A68C9" w:rsidRDefault="00B0558C" w:rsidP="00B0558C">
      <w:pPr>
        <w:jc w:val="both"/>
      </w:pPr>
      <w:r w:rsidRPr="001A68C9">
        <w:rPr>
          <w:b/>
          <w:bCs/>
        </w:rPr>
        <w:t xml:space="preserve">II. </w:t>
      </w:r>
      <w:r w:rsidRPr="001A68C9">
        <w:t xml:space="preserve">Recomendaciones generales cuando el Comité de Ética advierta que es necesario reforzar determinados principios, valores o reglas de integridad en una o varias </w:t>
      </w:r>
      <w:r>
        <w:t>de las direcciones o jefaturas pertenecientes al Organismo.</w:t>
      </w:r>
    </w:p>
    <w:p w14:paraId="2910FD9C" w14:textId="77777777" w:rsidR="00B0558C" w:rsidRPr="001A68C9" w:rsidRDefault="00B0558C" w:rsidP="00B0558C">
      <w:pPr>
        <w:jc w:val="both"/>
      </w:pPr>
      <w:r w:rsidRPr="001A68C9">
        <w:rPr>
          <w:b/>
          <w:bCs/>
        </w:rPr>
        <w:t xml:space="preserve">III. </w:t>
      </w:r>
      <w:r w:rsidRPr="001A68C9">
        <w:t xml:space="preserve">Dar por concluido el asunto al no advertir vulneraciones al Código de Ética o al Código de Conducta correspondiente; o bien, por configurarse alguno de los supuestos previstos en el los presentes Lineamientos. </w:t>
      </w:r>
    </w:p>
    <w:p w14:paraId="0BDE0458" w14:textId="77777777" w:rsidR="00B0558C" w:rsidRPr="001A68C9" w:rsidRDefault="00B0558C" w:rsidP="00B0558C">
      <w:pPr>
        <w:jc w:val="both"/>
      </w:pPr>
      <w:r w:rsidRPr="001A68C9">
        <w:t xml:space="preserve">En el caso de las recomendaciones señaladas en los incisos </w:t>
      </w:r>
      <w:r>
        <w:t>I y II</w:t>
      </w:r>
      <w:r w:rsidRPr="001A68C9">
        <w:t xml:space="preserve"> del presente numeral, éstas deberán estar orientadas a realizar acciones de capacitación, sensibilización, difusión o mejora de procesos, a fin de evitar que las vulneraciones identificadas sigan ocurriendo. </w:t>
      </w:r>
    </w:p>
    <w:p w14:paraId="5F59600F" w14:textId="77777777" w:rsidR="00B0558C" w:rsidRPr="001A68C9" w:rsidRDefault="00B0558C" w:rsidP="00B0558C">
      <w:pPr>
        <w:jc w:val="both"/>
      </w:pPr>
      <w:r w:rsidRPr="001A68C9">
        <w:t xml:space="preserve">Cuando el Comité de Ética advierta elementos que presuman la comisión de alguna falta administrativa en términos de la Ley General de Responsabilidades Administrativas dará vista </w:t>
      </w:r>
      <w:r w:rsidR="007964E5" w:rsidRPr="001A68C9">
        <w:t>al</w:t>
      </w:r>
      <w:r>
        <w:t xml:space="preserve"> Órgano de Control Interno de SEAPAL-VALLARTA.</w:t>
      </w:r>
    </w:p>
    <w:p w14:paraId="02C71338" w14:textId="77777777" w:rsidR="00B0558C" w:rsidRPr="001A68C9" w:rsidRDefault="00B0558C" w:rsidP="00B0558C">
      <w:pPr>
        <w:jc w:val="both"/>
      </w:pPr>
      <w:r>
        <w:rPr>
          <w:b/>
          <w:bCs/>
        </w:rPr>
        <w:t>73</w:t>
      </w:r>
      <w:r w:rsidRPr="001A68C9">
        <w:rPr>
          <w:b/>
          <w:bCs/>
        </w:rPr>
        <w:t xml:space="preserve">. Notificación de las determinaciones. </w:t>
      </w:r>
      <w:r w:rsidRPr="001A68C9">
        <w:t xml:space="preserve">Una vez que el Comité de Ética emita sus determinaciones, éstas deberán ser notificadas a las personas denunciantes y denunciadas, así como a las superiores jerárquicas de cada una de ellas en un plazo no mayor a </w:t>
      </w:r>
      <w:r w:rsidRPr="001A68C9">
        <w:rPr>
          <w:b/>
          <w:bCs/>
        </w:rPr>
        <w:t xml:space="preserve">tres días hábiles. </w:t>
      </w:r>
    </w:p>
    <w:p w14:paraId="2A38F0CF" w14:textId="77777777" w:rsidR="00B0558C" w:rsidRPr="001A68C9" w:rsidRDefault="00B0558C" w:rsidP="00B0558C">
      <w:pPr>
        <w:jc w:val="both"/>
      </w:pPr>
      <w:r w:rsidRPr="001A68C9">
        <w:t xml:space="preserve">Las recomendaciones deberán hacerse de conocimiento de la persona titular de la </w:t>
      </w:r>
      <w:r>
        <w:t>Dirección o Jefatura</w:t>
      </w:r>
      <w:r w:rsidRPr="001A68C9">
        <w:t xml:space="preserve"> en la que se encuentre adscrita la persona a quien se hubiere emitido la recomendación. </w:t>
      </w:r>
    </w:p>
    <w:p w14:paraId="657B0825" w14:textId="77777777" w:rsidR="00B0558C" w:rsidRPr="001A68C9" w:rsidRDefault="00B0558C" w:rsidP="00B0558C">
      <w:pPr>
        <w:jc w:val="both"/>
      </w:pPr>
      <w:r>
        <w:rPr>
          <w:b/>
          <w:bCs/>
        </w:rPr>
        <w:t>74</w:t>
      </w:r>
      <w:r w:rsidRPr="001A68C9">
        <w:rPr>
          <w:b/>
          <w:bCs/>
        </w:rPr>
        <w:t xml:space="preserve">. Características de las recomendaciones. </w:t>
      </w:r>
      <w:r w:rsidRPr="001A68C9">
        <w:t xml:space="preserve">Las recomendaciones emitidas por el Comité de Ética, deberán observar lo siguiente: </w:t>
      </w:r>
    </w:p>
    <w:p w14:paraId="3BF46735" w14:textId="77777777" w:rsidR="00B0558C" w:rsidRDefault="00B0558C" w:rsidP="00B0558C">
      <w:pPr>
        <w:jc w:val="both"/>
      </w:pPr>
      <w:r w:rsidRPr="001A68C9">
        <w:rPr>
          <w:b/>
          <w:bCs/>
        </w:rPr>
        <w:lastRenderedPageBreak/>
        <w:t xml:space="preserve">I. </w:t>
      </w:r>
      <w:r w:rsidRPr="001A68C9">
        <w:t xml:space="preserve">Tratándose de recomendaciones orientadas a acciones de </w:t>
      </w:r>
      <w:r w:rsidRPr="001A68C9">
        <w:rPr>
          <w:b/>
          <w:bCs/>
        </w:rPr>
        <w:t>capacitación y sensibilización</w:t>
      </w:r>
      <w:r w:rsidRPr="001A68C9">
        <w:t>, éstas deberán estar dirigidas:</w:t>
      </w:r>
    </w:p>
    <w:p w14:paraId="2A282815" w14:textId="77777777" w:rsidR="00B0558C" w:rsidRPr="00BF4131" w:rsidRDefault="00B0558C" w:rsidP="00B0558C">
      <w:pPr>
        <w:ind w:left="709"/>
        <w:jc w:val="both"/>
      </w:pPr>
      <w:r w:rsidRPr="00BF4131">
        <w:rPr>
          <w:b/>
          <w:bCs/>
        </w:rPr>
        <w:t xml:space="preserve">a) </w:t>
      </w:r>
      <w:r w:rsidRPr="00BF4131">
        <w:t xml:space="preserve">A las personas que hubieran cometido las vulneraciones al Código de Ética o Código de Conducta, cuando se trate de recomendaciones individuales; en cuyo caso, se notificará para conocimiento a las titulares de </w:t>
      </w:r>
      <w:r>
        <w:t>Dirección o Jefatura</w:t>
      </w:r>
      <w:r w:rsidRPr="00BF4131">
        <w:t xml:space="preserve"> a las que se encuentren adscritas, o </w:t>
      </w:r>
    </w:p>
    <w:p w14:paraId="61968093" w14:textId="77777777" w:rsidR="00B0558C" w:rsidRPr="00BF4131" w:rsidRDefault="00B0558C" w:rsidP="00B0558C">
      <w:pPr>
        <w:ind w:left="709"/>
        <w:jc w:val="both"/>
      </w:pPr>
      <w:r w:rsidRPr="00BF4131">
        <w:rPr>
          <w:b/>
          <w:bCs/>
        </w:rPr>
        <w:t xml:space="preserve">b) </w:t>
      </w:r>
      <w:r w:rsidRPr="00BF4131">
        <w:t xml:space="preserve">A las personas titulares de </w:t>
      </w:r>
      <w:r>
        <w:t>las Direcciones y Jefaturas del organismo</w:t>
      </w:r>
      <w:r w:rsidRPr="00BF4131">
        <w:t xml:space="preserve">, según sea el caso, cuando las recomendaciones sean generales. </w:t>
      </w:r>
    </w:p>
    <w:p w14:paraId="65CF6429" w14:textId="77777777" w:rsidR="00B0558C" w:rsidRPr="00BF4131" w:rsidRDefault="00B0558C" w:rsidP="00B0558C">
      <w:pPr>
        <w:jc w:val="both"/>
      </w:pPr>
      <w:r w:rsidRPr="00BF4131">
        <w:rPr>
          <w:b/>
          <w:bCs/>
        </w:rPr>
        <w:t xml:space="preserve">II. </w:t>
      </w:r>
      <w:r w:rsidRPr="00BF4131">
        <w:t xml:space="preserve">En caso de que las recomendaciones contemplen la implementación de </w:t>
      </w:r>
      <w:r w:rsidRPr="00BF4131">
        <w:rPr>
          <w:b/>
          <w:bCs/>
        </w:rPr>
        <w:t>acciones de difusión</w:t>
      </w:r>
      <w:r w:rsidRPr="00BF4131">
        <w:t xml:space="preserve">, éstas deberán aplicarse de manera generalizada en la </w:t>
      </w:r>
      <w:r>
        <w:t xml:space="preserve">Dirección o Jefatura </w:t>
      </w:r>
      <w:r w:rsidRPr="00BF4131">
        <w:t xml:space="preserve">respectiva, en términos del Capítulo III del Título Cuarto de los presentes Lineamientos, y </w:t>
      </w:r>
    </w:p>
    <w:p w14:paraId="60427426" w14:textId="77777777" w:rsidR="00B0558C" w:rsidRPr="00BF4131" w:rsidRDefault="00B0558C" w:rsidP="00B0558C">
      <w:pPr>
        <w:jc w:val="both"/>
      </w:pPr>
      <w:r w:rsidRPr="00BF4131">
        <w:rPr>
          <w:b/>
          <w:bCs/>
        </w:rPr>
        <w:t xml:space="preserve">III. </w:t>
      </w:r>
      <w:r w:rsidRPr="00BF4131">
        <w:t xml:space="preserve">Tratándose de recomendaciones de </w:t>
      </w:r>
      <w:r w:rsidRPr="00BF4131">
        <w:rPr>
          <w:b/>
          <w:bCs/>
        </w:rPr>
        <w:t>mejora</w:t>
      </w:r>
      <w:r w:rsidRPr="00BF4131">
        <w:t xml:space="preserve">, éstas deberán dirigirse a las personas titulares de </w:t>
      </w:r>
      <w:r>
        <w:t>la Dirección o Jefatura donde ocurrieron las vulneraciones.</w:t>
      </w:r>
      <w:r w:rsidRPr="00BF4131">
        <w:t xml:space="preserve"> </w:t>
      </w:r>
    </w:p>
    <w:p w14:paraId="706ECE49" w14:textId="77777777" w:rsidR="00B0558C" w:rsidRDefault="00B0558C" w:rsidP="00B0558C">
      <w:pPr>
        <w:jc w:val="both"/>
      </w:pPr>
      <w:r w:rsidRPr="00BF4131">
        <w:t>En caso de reiteración de conductas, la recomendación correspondiente deberá extender sus efectos no sólo a las personas denu</w:t>
      </w:r>
      <w:r>
        <w:t>nciadas sino a sus superiores jerárquicos hasta las personas titulares de la Dirección donde haya ocurrido el hecho.</w:t>
      </w:r>
    </w:p>
    <w:p w14:paraId="65ECC9B8" w14:textId="77777777" w:rsidR="00B0558C" w:rsidRPr="00BF4131" w:rsidRDefault="00B0558C" w:rsidP="00B0558C">
      <w:pPr>
        <w:jc w:val="both"/>
      </w:pPr>
      <w:r>
        <w:rPr>
          <w:b/>
          <w:bCs/>
        </w:rPr>
        <w:t>75</w:t>
      </w:r>
      <w:r w:rsidRPr="00BF4131">
        <w:rPr>
          <w:b/>
          <w:bCs/>
        </w:rPr>
        <w:t xml:space="preserve">. Cumplimiento de las recomendaciones. </w:t>
      </w:r>
      <w:r w:rsidRPr="00BF4131">
        <w:t xml:space="preserve">Una vez notificadas las recomendaciones, las personas titulares </w:t>
      </w:r>
      <w:r>
        <w:t xml:space="preserve">Dirección o Jefatura de SEAPAL-VALLARTA </w:t>
      </w:r>
      <w:r w:rsidRPr="00BF4131">
        <w:t xml:space="preserve">que tuvieran conocimiento de las mismas en términos del numeral anterior, tendrán </w:t>
      </w:r>
      <w:r w:rsidRPr="00BF4131">
        <w:rPr>
          <w:b/>
          <w:bCs/>
        </w:rPr>
        <w:t xml:space="preserve">cinco días hábiles </w:t>
      </w:r>
      <w:r w:rsidRPr="00BF4131">
        <w:t xml:space="preserve">para comunicar al Comité de Ética su adopción. </w:t>
      </w:r>
    </w:p>
    <w:p w14:paraId="480373C8" w14:textId="77777777" w:rsidR="00B0558C" w:rsidRPr="00BF4131" w:rsidRDefault="00B0558C" w:rsidP="00B0558C">
      <w:pPr>
        <w:jc w:val="both"/>
      </w:pPr>
      <w:r w:rsidRPr="00BF4131">
        <w:t xml:space="preserve">La </w:t>
      </w:r>
      <w:r>
        <w:t>Dirección o Jefatura correspondiente</w:t>
      </w:r>
      <w:r w:rsidRPr="00BF4131">
        <w:t xml:space="preserve"> contará con un plazo no mayor a </w:t>
      </w:r>
      <w:r w:rsidRPr="00BF4131">
        <w:rPr>
          <w:b/>
          <w:bCs/>
        </w:rPr>
        <w:t>treinta días naturales</w:t>
      </w:r>
      <w:r w:rsidRPr="00BF4131">
        <w:t xml:space="preserve">, contados a partir del día siguiente a aquél en que se diera parte al Comité de Ética, para implementar las acciones conducentes. </w:t>
      </w:r>
    </w:p>
    <w:p w14:paraId="477D94A0" w14:textId="77777777" w:rsidR="00B0558C" w:rsidRPr="00BF4131" w:rsidRDefault="00B0558C" w:rsidP="00B0558C">
      <w:pPr>
        <w:jc w:val="both"/>
      </w:pPr>
      <w:r>
        <w:rPr>
          <w:b/>
          <w:bCs/>
        </w:rPr>
        <w:t>76</w:t>
      </w:r>
      <w:r w:rsidRPr="00BF4131">
        <w:rPr>
          <w:b/>
          <w:bCs/>
        </w:rPr>
        <w:t xml:space="preserve">. Estadística recomendaciones. </w:t>
      </w:r>
      <w:r>
        <w:t>El</w:t>
      </w:r>
      <w:r w:rsidRPr="00BF4131">
        <w:t xml:space="preserve"> Comité de Ética llevarán a cabo una estadística que refleje, por </w:t>
      </w:r>
      <w:r>
        <w:t>Dirección y Jefatura</w:t>
      </w:r>
      <w:r w:rsidRPr="00BF4131">
        <w:t xml:space="preserve">, el número de recomendaciones emitidas, así como el de aquellas que fueron cumplidas o no; misma que deberá incorporarse en el informe anual señalado los presentes Lineamientos. </w:t>
      </w:r>
    </w:p>
    <w:p w14:paraId="37BB9737" w14:textId="77777777" w:rsidR="00B0558C" w:rsidRDefault="00B0558C" w:rsidP="00B0558C">
      <w:pPr>
        <w:jc w:val="both"/>
      </w:pPr>
      <w:r>
        <w:rPr>
          <w:b/>
          <w:bCs/>
        </w:rPr>
        <w:t>77</w:t>
      </w:r>
      <w:r w:rsidRPr="00BF4131">
        <w:rPr>
          <w:b/>
          <w:bCs/>
        </w:rPr>
        <w:t xml:space="preserve">. Emisión de criterios. </w:t>
      </w:r>
      <w:r>
        <w:t>El Órgano Interno de Control</w:t>
      </w:r>
      <w:r w:rsidRPr="00BF4131">
        <w:t xml:space="preserve"> podrá emitir y publicar, de forma electrónica, criterios vinculantes de interpretación de normas en materia de ética pública y conflictos de intereses, aplicables a </w:t>
      </w:r>
      <w:r>
        <w:t>SEAPAL -VALLARTA</w:t>
      </w:r>
      <w:r w:rsidRPr="00BF4131">
        <w:t xml:space="preserve">, relativas a la atención de denuncias, </w:t>
      </w:r>
      <w:r>
        <w:t>los cuales servirán de apoyo al</w:t>
      </w:r>
      <w:r w:rsidRPr="00BF4131">
        <w:t xml:space="preserve"> Comité de Ética para emitir sus determinaciones.</w:t>
      </w:r>
    </w:p>
    <w:p w14:paraId="32A4F1B2" w14:textId="77777777" w:rsidR="00B0558C" w:rsidRDefault="00B0558C" w:rsidP="00B0558C">
      <w:pPr>
        <w:jc w:val="both"/>
      </w:pPr>
      <w:r>
        <w:t>El Comité de Ética podrán proponer criterios derivados de procedimientos de denuncias que hayan tramitado; estos criterios podrán ser valorados y en su caso, aprobados y emitidos por el Órgano de Interno de Control  de SEAPAL-VALLARTA.</w:t>
      </w:r>
    </w:p>
    <w:p w14:paraId="7CD915E6" w14:textId="77777777" w:rsidR="00B0558C" w:rsidRDefault="00B0558C" w:rsidP="00B0558C">
      <w:pPr>
        <w:jc w:val="both"/>
      </w:pPr>
      <w:r>
        <w:t>El Órgano Interno de Control elaborará un compendio de criterios que estará disponible para consulta de los Comités de Ética.</w:t>
      </w:r>
    </w:p>
    <w:p w14:paraId="2F2A0966" w14:textId="77777777" w:rsidR="007964E5" w:rsidRDefault="007964E5" w:rsidP="00B0558C">
      <w:pPr>
        <w:jc w:val="both"/>
      </w:pPr>
    </w:p>
    <w:p w14:paraId="7AB756CF" w14:textId="77777777" w:rsidR="00B0558C" w:rsidRPr="00382958" w:rsidRDefault="00B0558C" w:rsidP="00B0558C">
      <w:pPr>
        <w:jc w:val="center"/>
      </w:pPr>
      <w:r w:rsidRPr="00382958">
        <w:rPr>
          <w:b/>
          <w:bCs/>
        </w:rPr>
        <w:t>TÍTULO SEXTO</w:t>
      </w:r>
    </w:p>
    <w:p w14:paraId="668A2B59" w14:textId="77777777" w:rsidR="00B0558C" w:rsidRDefault="00B0558C" w:rsidP="00B0558C">
      <w:pPr>
        <w:jc w:val="center"/>
        <w:rPr>
          <w:b/>
          <w:bCs/>
        </w:rPr>
      </w:pPr>
      <w:r w:rsidRPr="00382958">
        <w:rPr>
          <w:b/>
          <w:bCs/>
        </w:rPr>
        <w:t>DE LAS CONSULTAS EN MATERIA DE CONFLICTOS DE INTERESES</w:t>
      </w:r>
    </w:p>
    <w:p w14:paraId="5DADE1C0" w14:textId="77777777" w:rsidR="007964E5" w:rsidRPr="00382958" w:rsidRDefault="007964E5" w:rsidP="00B0558C">
      <w:pPr>
        <w:jc w:val="center"/>
      </w:pPr>
    </w:p>
    <w:p w14:paraId="72BA7C95" w14:textId="77777777" w:rsidR="00B0558C" w:rsidRPr="00382958" w:rsidRDefault="00B0558C" w:rsidP="00B0558C">
      <w:pPr>
        <w:jc w:val="center"/>
      </w:pPr>
      <w:r w:rsidRPr="00382958">
        <w:rPr>
          <w:b/>
          <w:bCs/>
        </w:rPr>
        <w:t>Capítulo Único</w:t>
      </w:r>
    </w:p>
    <w:p w14:paraId="774A474D" w14:textId="77777777" w:rsidR="00B0558C" w:rsidRDefault="00B0558C" w:rsidP="00B0558C">
      <w:pPr>
        <w:jc w:val="center"/>
        <w:rPr>
          <w:b/>
          <w:bCs/>
        </w:rPr>
      </w:pPr>
      <w:r w:rsidRPr="00382958">
        <w:rPr>
          <w:b/>
          <w:bCs/>
        </w:rPr>
        <w:t>De la atención de consultas en materia de conflictos de intereses</w:t>
      </w:r>
    </w:p>
    <w:p w14:paraId="779E59D1" w14:textId="77777777" w:rsidR="007964E5" w:rsidRPr="00382958" w:rsidRDefault="007964E5" w:rsidP="00B0558C">
      <w:pPr>
        <w:jc w:val="center"/>
      </w:pPr>
    </w:p>
    <w:p w14:paraId="10E8A914" w14:textId="77777777" w:rsidR="00B0558C" w:rsidRPr="00382958" w:rsidRDefault="00B0558C" w:rsidP="00B0558C">
      <w:pPr>
        <w:jc w:val="both"/>
      </w:pPr>
      <w:r>
        <w:rPr>
          <w:b/>
          <w:bCs/>
        </w:rPr>
        <w:t>78</w:t>
      </w:r>
      <w:r w:rsidRPr="00382958">
        <w:rPr>
          <w:b/>
          <w:bCs/>
        </w:rPr>
        <w:t xml:space="preserve">. Consultas. </w:t>
      </w:r>
      <w:r w:rsidRPr="00382958">
        <w:t xml:space="preserve">Cualquier </w:t>
      </w:r>
      <w:r>
        <w:t>servidor público perteneciente a SEAPAL-VALLARTA</w:t>
      </w:r>
      <w:r w:rsidRPr="00382958">
        <w:t xml:space="preserve"> podrá dirigir consultas en materia de conflictos de intereses al Comité de Ética del Ente Público en que se encuentre adscrita, las cuales deberán: </w:t>
      </w:r>
    </w:p>
    <w:p w14:paraId="48AB2B5F" w14:textId="77777777" w:rsidR="00B0558C" w:rsidRPr="00382958" w:rsidRDefault="00B0558C" w:rsidP="00B0558C">
      <w:pPr>
        <w:jc w:val="both"/>
      </w:pPr>
      <w:r w:rsidRPr="00382958">
        <w:rPr>
          <w:b/>
          <w:bCs/>
        </w:rPr>
        <w:t xml:space="preserve">I. </w:t>
      </w:r>
      <w:r w:rsidRPr="00382958">
        <w:t xml:space="preserve">Presentarse por escrito, en formato físico o electrónico; </w:t>
      </w:r>
    </w:p>
    <w:p w14:paraId="69ABC3CF" w14:textId="77777777" w:rsidR="00B0558C" w:rsidRPr="00382958" w:rsidRDefault="00B0558C" w:rsidP="00B0558C">
      <w:pPr>
        <w:jc w:val="both"/>
      </w:pPr>
      <w:r w:rsidRPr="00382958">
        <w:rPr>
          <w:b/>
          <w:bCs/>
        </w:rPr>
        <w:t xml:space="preserve">II. </w:t>
      </w:r>
      <w:r w:rsidRPr="00382958">
        <w:t xml:space="preserve">Señalar nombre y medio electrónico para recibir notificaciones; </w:t>
      </w:r>
    </w:p>
    <w:p w14:paraId="7D83D667" w14:textId="77777777" w:rsidR="00B0558C" w:rsidRPr="00382958" w:rsidRDefault="00B0558C" w:rsidP="00B0558C">
      <w:pPr>
        <w:jc w:val="both"/>
      </w:pPr>
      <w:r w:rsidRPr="00382958">
        <w:rPr>
          <w:b/>
          <w:bCs/>
        </w:rPr>
        <w:t xml:space="preserve">III. </w:t>
      </w:r>
      <w:r w:rsidRPr="00382958">
        <w:t xml:space="preserve">Hacer un planteamiento claro y sucinto, y </w:t>
      </w:r>
    </w:p>
    <w:p w14:paraId="45C53770" w14:textId="77777777" w:rsidR="00B0558C" w:rsidRPr="00382958" w:rsidRDefault="00B0558C" w:rsidP="00B0558C">
      <w:pPr>
        <w:jc w:val="both"/>
      </w:pPr>
      <w:r w:rsidRPr="00382958">
        <w:rPr>
          <w:b/>
          <w:bCs/>
        </w:rPr>
        <w:t xml:space="preserve">IV. </w:t>
      </w:r>
      <w:r w:rsidRPr="00382958">
        <w:t xml:space="preserve">Adjuntar a su escrito los documentos o evidencias vinculadas con los hechos y motivos de la consulta. </w:t>
      </w:r>
    </w:p>
    <w:p w14:paraId="39EC8DA4" w14:textId="77777777" w:rsidR="00B0558C" w:rsidRPr="00382958" w:rsidRDefault="00B0558C" w:rsidP="00B0558C">
      <w:pPr>
        <w:jc w:val="both"/>
      </w:pPr>
      <w:r>
        <w:rPr>
          <w:b/>
          <w:bCs/>
        </w:rPr>
        <w:t>79</w:t>
      </w:r>
      <w:r w:rsidRPr="00382958">
        <w:rPr>
          <w:b/>
          <w:bCs/>
        </w:rPr>
        <w:t xml:space="preserve">. Admisión de consultas. </w:t>
      </w:r>
      <w:r w:rsidRPr="00382958">
        <w:t xml:space="preserve">Recibida la consulta, la Secretaría Ejecutiva deberá registrarla en el </w:t>
      </w:r>
      <w:r>
        <w:t xml:space="preserve">libro de consultas y asignarle un número de expediente </w:t>
      </w:r>
      <w:r w:rsidRPr="00382958">
        <w:t xml:space="preserve">en un plazo no mayor a </w:t>
      </w:r>
      <w:r w:rsidRPr="00382958">
        <w:rPr>
          <w:b/>
          <w:bCs/>
        </w:rPr>
        <w:t xml:space="preserve">dos días hábiles </w:t>
      </w:r>
      <w:r w:rsidRPr="00382958">
        <w:t xml:space="preserve">y verificará que cumpla con los requisitos señalados en el numeral anterior. </w:t>
      </w:r>
    </w:p>
    <w:p w14:paraId="4302B122" w14:textId="77777777" w:rsidR="00B0558C" w:rsidRPr="00382958" w:rsidRDefault="00B0558C" w:rsidP="00B0558C">
      <w:pPr>
        <w:jc w:val="both"/>
      </w:pPr>
      <w:r w:rsidRPr="00382958">
        <w:t xml:space="preserve">En caso de que la consulta no cumpla con los requisitos antes señalados, se requerirá a la persona consultante, a efecto de que subsane o aclare la deficiencia dentro de un plazo de </w:t>
      </w:r>
      <w:r w:rsidRPr="00382958">
        <w:rPr>
          <w:b/>
          <w:bCs/>
        </w:rPr>
        <w:t>tres días hábiles</w:t>
      </w:r>
      <w:r w:rsidRPr="00382958">
        <w:t xml:space="preserve">; en caso contrario, no se dará trámite a la consulta, señalando las causas respectivas. </w:t>
      </w:r>
    </w:p>
    <w:p w14:paraId="5952360C" w14:textId="77777777" w:rsidR="00B0558C" w:rsidRPr="00382958" w:rsidRDefault="00B0558C" w:rsidP="00B0558C">
      <w:pPr>
        <w:jc w:val="both"/>
      </w:pPr>
      <w:r>
        <w:rPr>
          <w:b/>
          <w:bCs/>
        </w:rPr>
        <w:t>80</w:t>
      </w:r>
      <w:r w:rsidRPr="00382958">
        <w:rPr>
          <w:b/>
          <w:bCs/>
        </w:rPr>
        <w:t xml:space="preserve">. Remisión de consulta. </w:t>
      </w:r>
      <w:r w:rsidRPr="00382958">
        <w:t>Los Comités d</w:t>
      </w:r>
      <w:r>
        <w:t>e Ética remitirán la consulta a</w:t>
      </w:r>
      <w:r w:rsidRPr="00382958">
        <w:t xml:space="preserve">l </w:t>
      </w:r>
      <w:r>
        <w:t>Órgano Interno de Control</w:t>
      </w:r>
      <w:r w:rsidRPr="00382958">
        <w:t xml:space="preserve"> a fin de que ésta emita la respuesta correspondiente; la cual, en su caso podrá solicitar mayores elementos para mejor proveer. </w:t>
      </w:r>
    </w:p>
    <w:p w14:paraId="41F05C40" w14:textId="77777777" w:rsidR="00B0558C" w:rsidRDefault="00B0558C" w:rsidP="00B0558C">
      <w:pPr>
        <w:jc w:val="both"/>
      </w:pPr>
      <w:r>
        <w:rPr>
          <w:b/>
          <w:bCs/>
        </w:rPr>
        <w:t>81</w:t>
      </w:r>
      <w:r w:rsidRPr="00382958">
        <w:rPr>
          <w:b/>
          <w:bCs/>
        </w:rPr>
        <w:t xml:space="preserve">. Notificación de respuesta. </w:t>
      </w:r>
      <w:r w:rsidRPr="00382958">
        <w:t>La Secretaría comunicará la respuesta de la consulta a la persona consultante y remitirá copia al Comité de Ética respectivo.</w:t>
      </w:r>
    </w:p>
    <w:p w14:paraId="3D0FE0B0" w14:textId="77777777" w:rsidR="00B0558C" w:rsidRDefault="00B0558C" w:rsidP="00B0558C">
      <w:pPr>
        <w:jc w:val="both"/>
      </w:pPr>
    </w:p>
    <w:p w14:paraId="252B86D2" w14:textId="77777777" w:rsidR="00B0558C" w:rsidRPr="00AB7EC8" w:rsidRDefault="00B0558C" w:rsidP="00B0558C">
      <w:pPr>
        <w:jc w:val="center"/>
      </w:pPr>
      <w:r w:rsidRPr="00AB7EC8">
        <w:rPr>
          <w:b/>
          <w:bCs/>
        </w:rPr>
        <w:t>TÍTULO SÉPTIMO</w:t>
      </w:r>
    </w:p>
    <w:p w14:paraId="11DFF9B0" w14:textId="77777777" w:rsidR="00B0558C" w:rsidRDefault="00B0558C" w:rsidP="00B0558C">
      <w:pPr>
        <w:jc w:val="center"/>
        <w:rPr>
          <w:b/>
          <w:bCs/>
        </w:rPr>
      </w:pPr>
      <w:r>
        <w:rPr>
          <w:b/>
          <w:bCs/>
        </w:rPr>
        <w:t xml:space="preserve">DE LA COORDINACIÓN DEL ORGANO INTERNO DE CONTROL </w:t>
      </w:r>
      <w:r w:rsidRPr="00AB7EC8">
        <w:rPr>
          <w:b/>
          <w:bCs/>
        </w:rPr>
        <w:t xml:space="preserve">CON </w:t>
      </w:r>
      <w:r>
        <w:rPr>
          <w:b/>
          <w:bCs/>
        </w:rPr>
        <w:t>EL</w:t>
      </w:r>
      <w:r w:rsidRPr="00AB7EC8">
        <w:rPr>
          <w:b/>
          <w:bCs/>
        </w:rPr>
        <w:t xml:space="preserve"> COMITÉ DE ÉTICA</w:t>
      </w:r>
    </w:p>
    <w:p w14:paraId="587A8EC8" w14:textId="77777777" w:rsidR="007964E5" w:rsidRPr="00AB7EC8" w:rsidRDefault="007964E5" w:rsidP="00B0558C">
      <w:pPr>
        <w:jc w:val="center"/>
      </w:pPr>
    </w:p>
    <w:p w14:paraId="70C4712F" w14:textId="77777777" w:rsidR="00B0558C" w:rsidRPr="00AB7EC8" w:rsidRDefault="00B0558C" w:rsidP="00B0558C">
      <w:pPr>
        <w:jc w:val="center"/>
      </w:pPr>
      <w:r w:rsidRPr="00AB7EC8">
        <w:rPr>
          <w:b/>
          <w:bCs/>
        </w:rPr>
        <w:t>Capítulo I</w:t>
      </w:r>
    </w:p>
    <w:p w14:paraId="3B3712CF" w14:textId="77777777" w:rsidR="00B0558C" w:rsidRDefault="00B0558C" w:rsidP="00B0558C">
      <w:pPr>
        <w:jc w:val="center"/>
        <w:rPr>
          <w:b/>
          <w:bCs/>
        </w:rPr>
      </w:pPr>
      <w:r>
        <w:rPr>
          <w:b/>
          <w:bCs/>
        </w:rPr>
        <w:t>De las atribuciones de</w:t>
      </w:r>
      <w:r w:rsidRPr="00AB7EC8">
        <w:rPr>
          <w:b/>
          <w:bCs/>
        </w:rPr>
        <w:t>l</w:t>
      </w:r>
      <w:r>
        <w:rPr>
          <w:b/>
          <w:bCs/>
        </w:rPr>
        <w:t xml:space="preserve"> Órgano Interno de Control</w:t>
      </w:r>
    </w:p>
    <w:p w14:paraId="4AD9570E" w14:textId="77777777" w:rsidR="007964E5" w:rsidRPr="00AB7EC8" w:rsidRDefault="007964E5" w:rsidP="00B0558C">
      <w:pPr>
        <w:jc w:val="center"/>
      </w:pPr>
    </w:p>
    <w:p w14:paraId="0EED9559" w14:textId="77777777" w:rsidR="00B0558C" w:rsidRPr="00AB7EC8" w:rsidRDefault="00B0558C" w:rsidP="00B0558C">
      <w:pPr>
        <w:jc w:val="both"/>
      </w:pPr>
      <w:r>
        <w:rPr>
          <w:b/>
          <w:bCs/>
        </w:rPr>
        <w:t>82</w:t>
      </w:r>
      <w:r w:rsidRPr="00AB7EC8">
        <w:rPr>
          <w:b/>
          <w:bCs/>
        </w:rPr>
        <w:t xml:space="preserve">. Atribuciones </w:t>
      </w:r>
      <w:r>
        <w:rPr>
          <w:b/>
          <w:bCs/>
        </w:rPr>
        <w:t>del Órgano Interno de Control</w:t>
      </w:r>
      <w:r w:rsidRPr="00AB7EC8">
        <w:rPr>
          <w:b/>
          <w:bCs/>
        </w:rPr>
        <w:t xml:space="preserve">. </w:t>
      </w:r>
      <w:r>
        <w:t>Para el efectivo desempeño de</w:t>
      </w:r>
      <w:r w:rsidRPr="00AB7EC8">
        <w:t>l</w:t>
      </w:r>
      <w:r>
        <w:t xml:space="preserve"> </w:t>
      </w:r>
      <w:r w:rsidRPr="00AB7EC8">
        <w:t>Comité</w:t>
      </w:r>
      <w:r>
        <w:t xml:space="preserve"> de Ética, éste</w:t>
      </w:r>
      <w:r w:rsidRPr="00AB7EC8">
        <w:t xml:space="preserve"> deberá coordinar y reportar sus actividades a </w:t>
      </w:r>
      <w:r>
        <w:t xml:space="preserve">Órgano Interno de Control </w:t>
      </w:r>
      <w:r w:rsidRPr="00AB7EC8">
        <w:t xml:space="preserve"> que, para tales efectos, contará con las siguientes atribuciones: </w:t>
      </w:r>
    </w:p>
    <w:p w14:paraId="4B8721F7" w14:textId="77777777" w:rsidR="00B0558C" w:rsidRPr="00AB7EC8" w:rsidRDefault="00B0558C" w:rsidP="00B0558C">
      <w:pPr>
        <w:jc w:val="both"/>
      </w:pPr>
      <w:r w:rsidRPr="00AB7EC8">
        <w:rPr>
          <w:b/>
          <w:bCs/>
        </w:rPr>
        <w:t xml:space="preserve">I. </w:t>
      </w:r>
      <w:r w:rsidRPr="00AB7EC8">
        <w:t xml:space="preserve">Vigilar la observancia y el cumplimiento de los presentes Lineamientos; </w:t>
      </w:r>
    </w:p>
    <w:p w14:paraId="1A2EE822" w14:textId="77777777" w:rsidR="00B0558C" w:rsidRPr="00AB7EC8" w:rsidRDefault="00B0558C" w:rsidP="00B0558C">
      <w:pPr>
        <w:jc w:val="both"/>
      </w:pPr>
      <w:r w:rsidRPr="00AB7EC8">
        <w:rPr>
          <w:b/>
          <w:bCs/>
        </w:rPr>
        <w:t xml:space="preserve">II. </w:t>
      </w:r>
      <w:r w:rsidRPr="00AB7EC8">
        <w:t>Emitir observaciones relacionadas con l</w:t>
      </w:r>
      <w:r>
        <w:t>a operación y funcionamiento de</w:t>
      </w:r>
      <w:r w:rsidRPr="00AB7EC8">
        <w:t xml:space="preserve">l Comité de Ética; </w:t>
      </w:r>
    </w:p>
    <w:p w14:paraId="148C2D4E" w14:textId="77777777" w:rsidR="00B0558C" w:rsidRPr="00AB7EC8" w:rsidRDefault="00B0558C" w:rsidP="00B0558C">
      <w:pPr>
        <w:jc w:val="both"/>
      </w:pPr>
      <w:r w:rsidRPr="00AB7EC8">
        <w:rPr>
          <w:b/>
          <w:bCs/>
        </w:rPr>
        <w:t xml:space="preserve">III. </w:t>
      </w:r>
      <w:r w:rsidRPr="00AB7EC8">
        <w:t xml:space="preserve">Crear un sistema de criterios orientadores que sirvan para la atención de las denuncias a cargo del Comité de Ética; </w:t>
      </w:r>
    </w:p>
    <w:p w14:paraId="60B2D1B7" w14:textId="77777777" w:rsidR="00B0558C" w:rsidRPr="00AB7EC8" w:rsidRDefault="00B0558C" w:rsidP="00B0558C">
      <w:pPr>
        <w:jc w:val="both"/>
      </w:pPr>
      <w:r w:rsidRPr="00AB7EC8">
        <w:rPr>
          <w:b/>
          <w:bCs/>
        </w:rPr>
        <w:t xml:space="preserve">IV. </w:t>
      </w:r>
      <w:r w:rsidRPr="00AB7EC8">
        <w:t>Evaluar las acciones que realice</w:t>
      </w:r>
      <w:r>
        <w:t xml:space="preserve"> el</w:t>
      </w:r>
      <w:r w:rsidRPr="00AB7EC8">
        <w:t xml:space="preserve"> Comité de Ética para el cumplimiento de sus obligaciones y atribuciones; </w:t>
      </w:r>
    </w:p>
    <w:p w14:paraId="47244527" w14:textId="77777777" w:rsidR="00B0558C" w:rsidRPr="00AB7EC8" w:rsidRDefault="00B0558C" w:rsidP="00B0558C">
      <w:pPr>
        <w:jc w:val="both"/>
      </w:pPr>
      <w:r w:rsidRPr="00AB7EC8">
        <w:rPr>
          <w:b/>
          <w:bCs/>
        </w:rPr>
        <w:t xml:space="preserve">V. </w:t>
      </w:r>
      <w:r w:rsidRPr="00AB7EC8">
        <w:t xml:space="preserve">Administrar y mantener constantemente actualizado el Sistema; </w:t>
      </w:r>
    </w:p>
    <w:p w14:paraId="557DC3AE" w14:textId="77777777" w:rsidR="00B0558C" w:rsidRPr="00AB7EC8" w:rsidRDefault="00B0558C" w:rsidP="00B0558C">
      <w:pPr>
        <w:jc w:val="both"/>
      </w:pPr>
      <w:r w:rsidRPr="00AB7EC8">
        <w:rPr>
          <w:b/>
          <w:bCs/>
        </w:rPr>
        <w:t xml:space="preserve">VI. </w:t>
      </w:r>
      <w:r w:rsidRPr="00AB7EC8">
        <w:t xml:space="preserve">Brindar asesoría y atender consultas derivadas de la operación y funcionamiento </w:t>
      </w:r>
      <w:r>
        <w:t>del</w:t>
      </w:r>
      <w:r w:rsidRPr="00AB7EC8">
        <w:t xml:space="preserve"> Comité de Ética; </w:t>
      </w:r>
    </w:p>
    <w:p w14:paraId="54C8D43C" w14:textId="77777777" w:rsidR="00B0558C" w:rsidRDefault="00B0558C" w:rsidP="00B0558C">
      <w:pPr>
        <w:jc w:val="both"/>
      </w:pPr>
      <w:r w:rsidRPr="00AB7EC8">
        <w:rPr>
          <w:b/>
          <w:bCs/>
        </w:rPr>
        <w:lastRenderedPageBreak/>
        <w:t xml:space="preserve">VII. </w:t>
      </w:r>
      <w:r w:rsidRPr="00AB7EC8">
        <w:t xml:space="preserve">Promover acciones de capacitación, sensibilización y difusión en materia de ética pública, conflictos de intereses y </w:t>
      </w:r>
      <w:r>
        <w:t xml:space="preserve">austeridad como principio en SEAPAL-VALLARTA </w:t>
      </w:r>
      <w:r w:rsidRPr="00AB7EC8">
        <w:t xml:space="preserve">que podrán consistir en cursos, talleres, conferencias, seminarios o cualquier otra dinámica que facilite el conocimiento y sensibilización de los principios, valores y reglas de integridad que rigen el ejercicio del servicio público, los cuales serán implementados por </w:t>
      </w:r>
      <w:r>
        <w:t>el</w:t>
      </w:r>
      <w:r w:rsidRPr="00AB7EC8">
        <w:t xml:space="preserve"> Comité de Ética en el ámbito de sus atribuciones;</w:t>
      </w:r>
    </w:p>
    <w:p w14:paraId="3782DC76" w14:textId="77777777" w:rsidR="00B0558C" w:rsidRPr="00AB7EC8" w:rsidRDefault="00B0558C" w:rsidP="00B0558C">
      <w:pPr>
        <w:jc w:val="both"/>
      </w:pPr>
      <w:r w:rsidRPr="00AB7EC8">
        <w:rPr>
          <w:b/>
          <w:bCs/>
        </w:rPr>
        <w:t xml:space="preserve">VIII. </w:t>
      </w:r>
      <w:r w:rsidRPr="00AB7EC8">
        <w:t xml:space="preserve">Elaborar y sugerir mecanismos para que </w:t>
      </w:r>
      <w:r>
        <w:t>el</w:t>
      </w:r>
      <w:r w:rsidRPr="00AB7EC8">
        <w:t xml:space="preserve"> Comité de Ética, visibilice y promueva el reconocimiento de acciones y medidas de </w:t>
      </w:r>
      <w:r>
        <w:t>las Direcciones y Jefaturas</w:t>
      </w:r>
      <w:r w:rsidRPr="00AB7EC8">
        <w:t xml:space="preserve"> o bien, conductas de las personas servidoras públicas que coadyuven en la promoción de la ética pública y prevención de la actuación bajo conflictos de intereses; </w:t>
      </w:r>
    </w:p>
    <w:p w14:paraId="32506C77" w14:textId="77777777" w:rsidR="00B0558C" w:rsidRPr="00AB7EC8" w:rsidRDefault="00B0558C" w:rsidP="00B0558C">
      <w:pPr>
        <w:jc w:val="both"/>
      </w:pPr>
      <w:r w:rsidRPr="00AB7EC8">
        <w:rPr>
          <w:b/>
          <w:bCs/>
        </w:rPr>
        <w:t xml:space="preserve">IX. </w:t>
      </w:r>
      <w:r w:rsidRPr="00AB7EC8">
        <w:t xml:space="preserve">Emitir y publicar el Tablero de Control en términos de los presentes Lineamientos; </w:t>
      </w:r>
    </w:p>
    <w:p w14:paraId="525DE3A7" w14:textId="77777777" w:rsidR="00B0558C" w:rsidRPr="00AB7EC8" w:rsidRDefault="00B0558C" w:rsidP="00B0558C">
      <w:pPr>
        <w:jc w:val="both"/>
      </w:pPr>
      <w:r w:rsidRPr="00AB7EC8">
        <w:rPr>
          <w:b/>
          <w:bCs/>
        </w:rPr>
        <w:t xml:space="preserve">X. </w:t>
      </w:r>
      <w:r w:rsidRPr="00AB7EC8">
        <w:t xml:space="preserve">Requerir la elaboración de informes </w:t>
      </w:r>
      <w:r>
        <w:t xml:space="preserve">trimestrales </w:t>
      </w:r>
      <w:r w:rsidRPr="00AB7EC8">
        <w:t xml:space="preserve">relacionados con la operación y funcionamiento de los Comités de Ética; </w:t>
      </w:r>
    </w:p>
    <w:p w14:paraId="76F35003" w14:textId="77777777" w:rsidR="00B0558C" w:rsidRPr="00AB7EC8" w:rsidRDefault="00B0558C" w:rsidP="00B0558C">
      <w:pPr>
        <w:jc w:val="both"/>
      </w:pPr>
      <w:r w:rsidRPr="00AB7EC8">
        <w:rPr>
          <w:b/>
          <w:bCs/>
        </w:rPr>
        <w:t xml:space="preserve">XI. </w:t>
      </w:r>
      <w:r w:rsidRPr="00AB7EC8">
        <w:t xml:space="preserve">Requerir al Comité de Ética la actualización de la información que están obligados a cargar en el Sistema; </w:t>
      </w:r>
    </w:p>
    <w:p w14:paraId="6F5174D4" w14:textId="77777777" w:rsidR="00B0558C" w:rsidRPr="00AB7EC8" w:rsidRDefault="00B0558C" w:rsidP="00B0558C">
      <w:pPr>
        <w:jc w:val="both"/>
      </w:pPr>
      <w:r w:rsidRPr="00AB7EC8">
        <w:rPr>
          <w:b/>
          <w:bCs/>
        </w:rPr>
        <w:t xml:space="preserve">XII. </w:t>
      </w:r>
      <w:r w:rsidRPr="00AB7EC8">
        <w:t xml:space="preserve">De forma aleatoria, asistir a las sesiones ordinarias y extraordinarias del Comité de Ética, a efecto de acompañar y orientar el desempeño de sus funciones; </w:t>
      </w:r>
    </w:p>
    <w:p w14:paraId="22FBDF08" w14:textId="77777777" w:rsidR="00B0558C" w:rsidRPr="00AB7EC8" w:rsidRDefault="00B0558C" w:rsidP="00B0558C">
      <w:pPr>
        <w:jc w:val="both"/>
      </w:pPr>
      <w:r w:rsidRPr="00AB7EC8">
        <w:rPr>
          <w:b/>
          <w:bCs/>
        </w:rPr>
        <w:t xml:space="preserve">XIII. </w:t>
      </w:r>
      <w:r w:rsidRPr="00AB7EC8">
        <w:t xml:space="preserve">La interpretación para fines administrativos de los presentes Lineamientos; </w:t>
      </w:r>
    </w:p>
    <w:p w14:paraId="33A7ECAE" w14:textId="77777777" w:rsidR="00B0558C" w:rsidRPr="00AB7EC8" w:rsidRDefault="00B0558C" w:rsidP="00B0558C">
      <w:pPr>
        <w:jc w:val="both"/>
      </w:pPr>
      <w:r w:rsidRPr="00AB7EC8">
        <w:rPr>
          <w:b/>
          <w:bCs/>
        </w:rPr>
        <w:t xml:space="preserve">XIV. </w:t>
      </w:r>
      <w:r w:rsidRPr="00AB7EC8">
        <w:t xml:space="preserve">Emitir opiniones en materia de conflictos de intereses respecto de las consultas que le sean remitidas, y </w:t>
      </w:r>
    </w:p>
    <w:p w14:paraId="4C2FA095" w14:textId="77777777" w:rsidR="00B0558C" w:rsidRPr="00AB7EC8" w:rsidRDefault="00B0558C" w:rsidP="00B0558C">
      <w:pPr>
        <w:jc w:val="both"/>
      </w:pPr>
      <w:r w:rsidRPr="00AB7EC8">
        <w:rPr>
          <w:b/>
          <w:bCs/>
        </w:rPr>
        <w:t xml:space="preserve">XV. </w:t>
      </w:r>
      <w:r w:rsidRPr="00AB7EC8">
        <w:t xml:space="preserve">Cualquier otra que coadyuve a la adecuada implementación de la política de integridad pública. </w:t>
      </w:r>
    </w:p>
    <w:p w14:paraId="5A305802" w14:textId="77777777" w:rsidR="00B0558C" w:rsidRPr="00AB7EC8" w:rsidRDefault="00B0558C" w:rsidP="00B0558C">
      <w:pPr>
        <w:jc w:val="both"/>
      </w:pPr>
      <w:r>
        <w:rPr>
          <w:b/>
          <w:bCs/>
        </w:rPr>
        <w:t>83</w:t>
      </w:r>
      <w:r w:rsidRPr="00AB7EC8">
        <w:rPr>
          <w:b/>
          <w:bCs/>
        </w:rPr>
        <w:t xml:space="preserve">. Promoción de la ética y la integridad. </w:t>
      </w:r>
      <w:r>
        <w:t xml:space="preserve">El Órgano Interno de Control </w:t>
      </w:r>
      <w:r w:rsidRPr="00AB7EC8">
        <w:t xml:space="preserve"> promoverá la realización de materiales gráficos, contenidos, videos, campañas mediáticas, eventos, foros o seminarios, cuyo objetivo sea sensibilizar a las personas servidoras públicas, en la importancia del servicio que desempeñan, con apego a principios, valores y reglas de integridad. Estos materiales se compartirán con</w:t>
      </w:r>
      <w:r>
        <w:t xml:space="preserve"> el</w:t>
      </w:r>
      <w:r w:rsidRPr="00AB7EC8">
        <w:t xml:space="preserve"> Comité de Ética, a través del Sistema, con el propósito de que sean replicados al interior </w:t>
      </w:r>
      <w:r>
        <w:t>de SEAPAL- VALLARTA</w:t>
      </w:r>
      <w:r w:rsidRPr="00AB7EC8">
        <w:t xml:space="preserve">. </w:t>
      </w:r>
    </w:p>
    <w:p w14:paraId="0BAD2370" w14:textId="77777777" w:rsidR="00B0558C" w:rsidRPr="00AB7EC8" w:rsidRDefault="00B0558C" w:rsidP="00B0558C">
      <w:pPr>
        <w:jc w:val="both"/>
      </w:pPr>
      <w:r>
        <w:t>Lo anterior, no exime a</w:t>
      </w:r>
      <w:r w:rsidRPr="00AB7EC8">
        <w:t>l</w:t>
      </w:r>
      <w:r>
        <w:t xml:space="preserve"> </w:t>
      </w:r>
      <w:r w:rsidRPr="00AB7EC8">
        <w:t xml:space="preserve">Comité de Ética de su obligación de elaborar sus propios materiales, y realizar sus acciones de difusión y sensibilización en términos de los presentes lineamientos. </w:t>
      </w:r>
    </w:p>
    <w:p w14:paraId="0C3549F2" w14:textId="77777777" w:rsidR="00B0558C" w:rsidRPr="00AB7EC8" w:rsidRDefault="00B0558C" w:rsidP="00B0558C">
      <w:pPr>
        <w:jc w:val="both"/>
      </w:pPr>
      <w:r w:rsidRPr="00AB7EC8">
        <w:t xml:space="preserve">Las mejores prácticas que adopte </w:t>
      </w:r>
      <w:r>
        <w:t>el</w:t>
      </w:r>
      <w:r w:rsidRPr="00AB7EC8">
        <w:t xml:space="preserve"> Comité de Ética</w:t>
      </w:r>
      <w:r>
        <w:t xml:space="preserve">, podrán ser reconocidas por el Órgano Interno de Control </w:t>
      </w:r>
      <w:r w:rsidRPr="00AB7EC8">
        <w:t xml:space="preserve">en los términos que ésta determine. </w:t>
      </w:r>
    </w:p>
    <w:p w14:paraId="73627C9D" w14:textId="77777777" w:rsidR="00B0558C" w:rsidRPr="00AB7EC8" w:rsidRDefault="00B0558C" w:rsidP="00B0558C">
      <w:pPr>
        <w:jc w:val="both"/>
      </w:pPr>
      <w:r>
        <w:rPr>
          <w:b/>
          <w:bCs/>
        </w:rPr>
        <w:t>84</w:t>
      </w:r>
      <w:r w:rsidRPr="00AB7EC8">
        <w:rPr>
          <w:b/>
          <w:bCs/>
        </w:rPr>
        <w:t xml:space="preserve">. Informe e intercambio de buenas prácticas. </w:t>
      </w:r>
      <w:r w:rsidRPr="00AB7EC8">
        <w:t>L</w:t>
      </w:r>
      <w:r>
        <w:t>os Comités de Ética remitirán al Órgano Interno de Control</w:t>
      </w:r>
      <w:r w:rsidRPr="00AB7EC8">
        <w:t xml:space="preserve"> aquellas acciones que consideren trascendentes, que ha</w:t>
      </w:r>
      <w:r>
        <w:t>yan implementado durante el año</w:t>
      </w:r>
      <w:r w:rsidRPr="00AB7EC8">
        <w:t xml:space="preserve">. </w:t>
      </w:r>
      <w:r>
        <w:t xml:space="preserve">El órgano Interno de Control </w:t>
      </w:r>
      <w:r w:rsidRPr="00AB7EC8">
        <w:t xml:space="preserve">podrá difundir las mejores acciones y prácticas. </w:t>
      </w:r>
    </w:p>
    <w:p w14:paraId="2453799D" w14:textId="77777777" w:rsidR="00B0558C" w:rsidRDefault="00B0558C" w:rsidP="00B0558C">
      <w:pPr>
        <w:jc w:val="both"/>
      </w:pPr>
      <w:r>
        <w:rPr>
          <w:b/>
          <w:bCs/>
        </w:rPr>
        <w:t>85</w:t>
      </w:r>
      <w:r w:rsidRPr="00AB7EC8">
        <w:rPr>
          <w:b/>
          <w:bCs/>
        </w:rPr>
        <w:t xml:space="preserve">. Acciones de reconocimiento. </w:t>
      </w:r>
      <w:r w:rsidRPr="00AB7EC8">
        <w:t xml:space="preserve">Del intercambio de buenas prácticas, y de los resultados obtenidos de las evaluaciones y acciones de mejora, </w:t>
      </w:r>
      <w:r>
        <w:t>el Órgano Interno de Control</w:t>
      </w:r>
      <w:r w:rsidRPr="00AB7EC8">
        <w:t xml:space="preserve"> podrá emitir</w:t>
      </w:r>
      <w:r>
        <w:t xml:space="preserve"> reconocimientos a</w:t>
      </w:r>
      <w:r w:rsidRPr="00AB7EC8">
        <w:t>l Comité de Ética por haber realizado acciones destacadas en favor de la ética pública.</w:t>
      </w:r>
    </w:p>
    <w:p w14:paraId="316D4923" w14:textId="77777777" w:rsidR="007964E5" w:rsidRDefault="007964E5" w:rsidP="00B0558C">
      <w:pPr>
        <w:jc w:val="both"/>
      </w:pPr>
    </w:p>
    <w:p w14:paraId="489B9A08" w14:textId="77777777" w:rsidR="001A1925" w:rsidRDefault="001A1925" w:rsidP="00B0558C">
      <w:pPr>
        <w:jc w:val="both"/>
      </w:pPr>
    </w:p>
    <w:p w14:paraId="14710857" w14:textId="77777777" w:rsidR="001A1925" w:rsidRDefault="001A1925" w:rsidP="00B0558C">
      <w:pPr>
        <w:jc w:val="both"/>
      </w:pPr>
    </w:p>
    <w:p w14:paraId="4F59A681" w14:textId="77777777" w:rsidR="001A1925" w:rsidRDefault="001A1925" w:rsidP="00B0558C">
      <w:pPr>
        <w:jc w:val="both"/>
      </w:pPr>
    </w:p>
    <w:p w14:paraId="3D5585D8" w14:textId="77777777" w:rsidR="001A1925" w:rsidRDefault="001A1925" w:rsidP="00B0558C">
      <w:pPr>
        <w:jc w:val="both"/>
      </w:pPr>
    </w:p>
    <w:p w14:paraId="14FC874A" w14:textId="77777777" w:rsidR="00B0558C" w:rsidRPr="00A77076" w:rsidRDefault="00B0558C" w:rsidP="00B0558C">
      <w:pPr>
        <w:jc w:val="center"/>
      </w:pPr>
      <w:r w:rsidRPr="00A77076">
        <w:rPr>
          <w:b/>
          <w:bCs/>
        </w:rPr>
        <w:t>Capítulo II</w:t>
      </w:r>
    </w:p>
    <w:p w14:paraId="36DED0DD" w14:textId="77777777" w:rsidR="00B0558C" w:rsidRDefault="00B0558C" w:rsidP="00B0558C">
      <w:pPr>
        <w:jc w:val="center"/>
        <w:rPr>
          <w:b/>
          <w:bCs/>
        </w:rPr>
      </w:pPr>
      <w:r w:rsidRPr="00A77076">
        <w:rPr>
          <w:b/>
          <w:bCs/>
        </w:rPr>
        <w:t>De la</w:t>
      </w:r>
      <w:r>
        <w:rPr>
          <w:b/>
          <w:bCs/>
        </w:rPr>
        <w:t xml:space="preserve"> Supervisión y Observaciones del Órgano Interno de Control.</w:t>
      </w:r>
    </w:p>
    <w:p w14:paraId="1CFF83DB" w14:textId="77777777" w:rsidR="007964E5" w:rsidRPr="00A77076" w:rsidRDefault="007964E5" w:rsidP="00B0558C">
      <w:pPr>
        <w:jc w:val="center"/>
      </w:pPr>
    </w:p>
    <w:p w14:paraId="11722CAC" w14:textId="77777777" w:rsidR="00B0558C" w:rsidRPr="00A77076" w:rsidRDefault="00B0558C" w:rsidP="00B0558C">
      <w:pPr>
        <w:jc w:val="both"/>
      </w:pPr>
      <w:r>
        <w:rPr>
          <w:b/>
          <w:bCs/>
        </w:rPr>
        <w:t>86</w:t>
      </w:r>
      <w:r w:rsidRPr="00A77076">
        <w:rPr>
          <w:b/>
          <w:bCs/>
        </w:rPr>
        <w:t xml:space="preserve">. De la supervisión. </w:t>
      </w:r>
      <w:r>
        <w:t>El Órgano Interno de Control</w:t>
      </w:r>
      <w:r w:rsidRPr="00A77076">
        <w:t>, de oficio o a petici</w:t>
      </w:r>
      <w:r>
        <w:t>ón de parte, podrá supervisar a</w:t>
      </w:r>
      <w:r w:rsidRPr="00A77076">
        <w:t xml:space="preserve">l Comité de Ética por las acciones u omisiones que advierta respecto de su integración, operación y funcionamiento, o bien, por identificar áreas de oportunidad en la atención a denuncias. </w:t>
      </w:r>
    </w:p>
    <w:p w14:paraId="64287A3B" w14:textId="77777777" w:rsidR="00B0558C" w:rsidRPr="00A77076" w:rsidRDefault="00B0558C" w:rsidP="00B0558C">
      <w:pPr>
        <w:jc w:val="both"/>
      </w:pPr>
      <w:r w:rsidRPr="00A77076">
        <w:t xml:space="preserve">A efecto de lo anterior, </w:t>
      </w:r>
      <w:r>
        <w:t>el Órgano Interno de Control</w:t>
      </w:r>
      <w:r w:rsidRPr="00A77076">
        <w:t xml:space="preserve"> supervisará que las actuaciones del Comité de Ética se desempeñen conforme a las disposiciones previstas en el Código de Ética, el Código de Conducta y los presentes Lineamientos, por lo que podrá: </w:t>
      </w:r>
    </w:p>
    <w:p w14:paraId="7FE608AA" w14:textId="77777777" w:rsidR="00B0558C" w:rsidRPr="00A77076" w:rsidRDefault="00B0558C" w:rsidP="00B0558C">
      <w:pPr>
        <w:jc w:val="both"/>
      </w:pPr>
      <w:r w:rsidRPr="00A77076">
        <w:rPr>
          <w:b/>
          <w:bCs/>
        </w:rPr>
        <w:t xml:space="preserve">I. </w:t>
      </w:r>
      <w:r w:rsidRPr="00A77076">
        <w:t xml:space="preserve">Asistir a cualquiera de las sesiones celebradas por </w:t>
      </w:r>
      <w:r>
        <w:t>el</w:t>
      </w:r>
      <w:r w:rsidRPr="00A77076">
        <w:t xml:space="preserve"> Comité de Ética, ya sea de manera presencial o mediante el uso de dispositivos electrónicos, y </w:t>
      </w:r>
    </w:p>
    <w:p w14:paraId="36E75CCA" w14:textId="77777777" w:rsidR="00B0558C" w:rsidRPr="00A77076" w:rsidRDefault="00B0558C" w:rsidP="00B0558C">
      <w:pPr>
        <w:jc w:val="both"/>
      </w:pPr>
      <w:r w:rsidRPr="00A77076">
        <w:rPr>
          <w:b/>
          <w:bCs/>
        </w:rPr>
        <w:t xml:space="preserve">II. </w:t>
      </w:r>
      <w:r>
        <w:t>Requerir a</w:t>
      </w:r>
      <w:r w:rsidRPr="00A77076">
        <w:t xml:space="preserve">l Comité de Ética los documentos que den cuenta de sus actuaciones, los cuales deberán ser remitidos en un plazo que, en ningún caso deberá ser mayor a </w:t>
      </w:r>
      <w:r w:rsidRPr="00A77076">
        <w:rPr>
          <w:b/>
          <w:bCs/>
        </w:rPr>
        <w:t>tres días hábiles</w:t>
      </w:r>
      <w:r w:rsidRPr="00A77076">
        <w:t xml:space="preserve">, privilegiando medios electrónicos. </w:t>
      </w:r>
    </w:p>
    <w:p w14:paraId="64DF951C" w14:textId="77777777" w:rsidR="00B0558C" w:rsidRPr="00A77076" w:rsidRDefault="00B0558C" w:rsidP="00B0558C">
      <w:pPr>
        <w:jc w:val="both"/>
      </w:pPr>
      <w:r w:rsidRPr="00F41D77">
        <w:rPr>
          <w:b/>
        </w:rPr>
        <w:t xml:space="preserve">87. </w:t>
      </w:r>
      <w:r w:rsidRPr="00F41D77">
        <w:rPr>
          <w:b/>
          <w:bCs/>
        </w:rPr>
        <w:t>Informes</w:t>
      </w:r>
      <w:r w:rsidRPr="00A77076">
        <w:rPr>
          <w:b/>
          <w:bCs/>
        </w:rPr>
        <w:t xml:space="preserve"> del Comité de Ética. </w:t>
      </w:r>
      <w:r>
        <w:t>El órgano Interno de Control</w:t>
      </w:r>
      <w:r w:rsidRPr="00A77076">
        <w:t xml:space="preserve"> estará fac</w:t>
      </w:r>
      <w:r>
        <w:t>ultada para requerir informes a</w:t>
      </w:r>
      <w:r w:rsidRPr="00A77076">
        <w:t xml:space="preserve">l Comité de Ética, a fin de que detallen o justifiquen las acciones u omisiones que hubieren realizado en el desempeño de sus actuaciones, lo cual deberá ser atendido en un plazo no mayor a </w:t>
      </w:r>
      <w:r w:rsidRPr="00A77076">
        <w:rPr>
          <w:b/>
          <w:bCs/>
        </w:rPr>
        <w:t>tres días hábiles</w:t>
      </w:r>
      <w:r w:rsidRPr="00A77076">
        <w:t xml:space="preserve">. </w:t>
      </w:r>
    </w:p>
    <w:p w14:paraId="70684A4E" w14:textId="77777777" w:rsidR="00B0558C" w:rsidRPr="00A77076" w:rsidRDefault="00B0558C" w:rsidP="00B0558C">
      <w:pPr>
        <w:jc w:val="both"/>
      </w:pPr>
      <w:r w:rsidRPr="00A77076">
        <w:t xml:space="preserve">Desahogado el informe correspondiente, </w:t>
      </w:r>
      <w:r>
        <w:t>el Órgano Interno de Control</w:t>
      </w:r>
      <w:r w:rsidRPr="00A77076">
        <w:t xml:space="preserve"> podrá requerir la </w:t>
      </w:r>
      <w:r w:rsidRPr="00A77076">
        <w:rPr>
          <w:b/>
          <w:bCs/>
        </w:rPr>
        <w:t xml:space="preserve">ampliación de la información </w:t>
      </w:r>
      <w:r w:rsidRPr="00A77076">
        <w:t xml:space="preserve">contenida en éste, o en su caso, solicitar la ejecución de alguna acción concreta orientada a la debida atención del requerimiento, en un plazo no mayor al mencionado en el párrafo anterior. </w:t>
      </w:r>
    </w:p>
    <w:p w14:paraId="6BF78B31" w14:textId="77777777" w:rsidR="00B0558C" w:rsidRDefault="00B0558C" w:rsidP="00B0558C">
      <w:pPr>
        <w:jc w:val="both"/>
      </w:pPr>
      <w:r>
        <w:rPr>
          <w:b/>
          <w:bCs/>
        </w:rPr>
        <w:t>88</w:t>
      </w:r>
      <w:r w:rsidRPr="00A77076">
        <w:rPr>
          <w:b/>
          <w:bCs/>
        </w:rPr>
        <w:t>. De las Observaciones</w:t>
      </w:r>
      <w:r w:rsidRPr="00A77076">
        <w:t xml:space="preserve">. Derivado del ejercicio de las facultades previstas en los presentes Lineamientos, </w:t>
      </w:r>
      <w:r>
        <w:t>el Órgano Interno de Control</w:t>
      </w:r>
      <w:r w:rsidRPr="00A77076">
        <w:t xml:space="preserve"> podrá emitir observaciones al Comité de Ética, mismas que deberán cumplir en el plazo que se establezca para tal efecto, y que en ningún caso podrá ser mayor a </w:t>
      </w:r>
      <w:r w:rsidRPr="00A77076">
        <w:rPr>
          <w:b/>
          <w:bCs/>
        </w:rPr>
        <w:t>veinte días hábiles</w:t>
      </w:r>
      <w:r w:rsidRPr="00A77076">
        <w:t>.</w:t>
      </w:r>
    </w:p>
    <w:p w14:paraId="12A3D68E" w14:textId="77777777" w:rsidR="00B0558C" w:rsidRPr="00AE339F" w:rsidRDefault="00B0558C" w:rsidP="00B0558C">
      <w:pPr>
        <w:jc w:val="both"/>
      </w:pPr>
      <w:r w:rsidRPr="00AE339F">
        <w:t xml:space="preserve">Las observaciones que para tales efectos emita </w:t>
      </w:r>
      <w:r>
        <w:t>el Órgano Interno de Control</w:t>
      </w:r>
      <w:r w:rsidRPr="00AE339F">
        <w:t xml:space="preserve">, deberán estar orientadas a ejecutar acciones o medidas tendentes al óptimo funcionamiento del Comité de Ética, a efecto de: </w:t>
      </w:r>
    </w:p>
    <w:p w14:paraId="326AD3E3" w14:textId="77777777" w:rsidR="00B0558C" w:rsidRPr="00AE339F" w:rsidRDefault="00B0558C" w:rsidP="00B0558C">
      <w:pPr>
        <w:jc w:val="both"/>
      </w:pPr>
      <w:r w:rsidRPr="00AE339F">
        <w:rPr>
          <w:b/>
          <w:bCs/>
        </w:rPr>
        <w:t xml:space="preserve">I. </w:t>
      </w:r>
      <w:r w:rsidRPr="00AE339F">
        <w:t xml:space="preserve">Garantizar la debida integración y funcionamiento del Comité de Ética; </w:t>
      </w:r>
    </w:p>
    <w:p w14:paraId="474F7E30" w14:textId="77777777" w:rsidR="00B0558C" w:rsidRPr="00AE339F" w:rsidRDefault="00B0558C" w:rsidP="00B0558C">
      <w:pPr>
        <w:jc w:val="both"/>
      </w:pPr>
      <w:r w:rsidRPr="00AE339F">
        <w:rPr>
          <w:b/>
          <w:bCs/>
        </w:rPr>
        <w:t xml:space="preserve">II. </w:t>
      </w:r>
      <w:r w:rsidRPr="00AE339F">
        <w:t xml:space="preserve">Corregir conductas u orientar el desempeño de las personas integrantes del Comité de Ética, y </w:t>
      </w:r>
    </w:p>
    <w:p w14:paraId="4FA8BF4B" w14:textId="77777777" w:rsidR="00B0558C" w:rsidRPr="00AE339F" w:rsidRDefault="00B0558C" w:rsidP="00B0558C">
      <w:pPr>
        <w:jc w:val="both"/>
      </w:pPr>
      <w:r w:rsidRPr="00AE339F">
        <w:rPr>
          <w:b/>
          <w:bCs/>
        </w:rPr>
        <w:t xml:space="preserve">III. </w:t>
      </w:r>
      <w:r w:rsidRPr="00AE339F">
        <w:t xml:space="preserve">Generar acciones en favor de la integridad en el servicio público. </w:t>
      </w:r>
    </w:p>
    <w:p w14:paraId="17BF8181" w14:textId="77777777" w:rsidR="00B0558C" w:rsidRPr="00AE339F" w:rsidRDefault="00B0558C" w:rsidP="00B0558C">
      <w:pPr>
        <w:jc w:val="both"/>
      </w:pPr>
      <w:r w:rsidRPr="00AE339F">
        <w:t xml:space="preserve">Como resultado de lo anterior, el Comité de Ética correspondiente informará sobre su cumplimiento dentro del plazo establecido. </w:t>
      </w:r>
    </w:p>
    <w:p w14:paraId="28D802DD" w14:textId="77777777" w:rsidR="00B0558C" w:rsidRDefault="00B0558C" w:rsidP="00B0558C">
      <w:pPr>
        <w:jc w:val="both"/>
      </w:pPr>
      <w:r>
        <w:t>El Órgano Interno de Control</w:t>
      </w:r>
      <w:r w:rsidRPr="00AE339F">
        <w:t xml:space="preserve"> en caso de advertir la persistencia de alguna circunstancia irregular o deficiencia, podrá emitir una segunda observación al Comité de Ética, en cuyo caso, valorará la necesidad de dar vis</w:t>
      </w:r>
      <w:r>
        <w:t>ta al Órgano Interno de Control.</w:t>
      </w:r>
    </w:p>
    <w:p w14:paraId="01F29954" w14:textId="77777777" w:rsidR="007964E5" w:rsidRDefault="007964E5" w:rsidP="00B0558C">
      <w:pPr>
        <w:jc w:val="both"/>
      </w:pPr>
    </w:p>
    <w:p w14:paraId="52F0D21A" w14:textId="77777777" w:rsidR="00B0558C" w:rsidRPr="00A319FB" w:rsidRDefault="00B0558C" w:rsidP="00B0558C">
      <w:pPr>
        <w:jc w:val="center"/>
      </w:pPr>
      <w:r w:rsidRPr="00A319FB">
        <w:rPr>
          <w:b/>
          <w:bCs/>
        </w:rPr>
        <w:t>Capítulo IV</w:t>
      </w:r>
    </w:p>
    <w:p w14:paraId="7BB91E30" w14:textId="77777777" w:rsidR="00B0558C" w:rsidRDefault="00B0558C" w:rsidP="00B0558C">
      <w:pPr>
        <w:jc w:val="center"/>
        <w:rPr>
          <w:b/>
          <w:bCs/>
        </w:rPr>
      </w:pPr>
      <w:r w:rsidRPr="00A319FB">
        <w:rPr>
          <w:b/>
          <w:bCs/>
        </w:rPr>
        <w:lastRenderedPageBreak/>
        <w:t>De la evaluación del Comité de Ética</w:t>
      </w:r>
    </w:p>
    <w:p w14:paraId="07C81A1E" w14:textId="77777777" w:rsidR="007964E5" w:rsidRPr="00A319FB" w:rsidRDefault="007964E5" w:rsidP="00B0558C">
      <w:pPr>
        <w:jc w:val="center"/>
      </w:pPr>
    </w:p>
    <w:p w14:paraId="229E9BFC" w14:textId="77777777" w:rsidR="00B0558C" w:rsidRDefault="00B0558C" w:rsidP="00B0558C">
      <w:pPr>
        <w:jc w:val="both"/>
      </w:pPr>
      <w:r>
        <w:rPr>
          <w:b/>
          <w:bCs/>
        </w:rPr>
        <w:t>89</w:t>
      </w:r>
      <w:r w:rsidRPr="00A319FB">
        <w:rPr>
          <w:b/>
          <w:bCs/>
        </w:rPr>
        <w:t xml:space="preserve">. Tablero de Control. </w:t>
      </w:r>
      <w:r w:rsidRPr="00A319FB">
        <w:t xml:space="preserve">A más tardar el día 31 de enero de cada año, </w:t>
      </w:r>
      <w:r>
        <w:t xml:space="preserve">el Órgano Interno de Control </w:t>
      </w:r>
      <w:r w:rsidRPr="00A319FB">
        <w:t xml:space="preserve"> </w:t>
      </w:r>
      <w:r>
        <w:t>emitirá la metodología de evaluación anual correspondiente del Comité de Ética acorde a los componentes y actividades establecidas en el programa anual de trabajo.</w:t>
      </w:r>
    </w:p>
    <w:p w14:paraId="39D2D708" w14:textId="77777777" w:rsidR="00B0558C" w:rsidRDefault="00B0558C" w:rsidP="00B0558C">
      <w:pPr>
        <w:jc w:val="both"/>
      </w:pPr>
      <w:r>
        <w:rPr>
          <w:b/>
          <w:bCs/>
        </w:rPr>
        <w:t xml:space="preserve">90.  Cedula Preliminar de evaluación. </w:t>
      </w:r>
      <w:r w:rsidRPr="003C6326">
        <w:rPr>
          <w:b/>
          <w:bCs/>
        </w:rPr>
        <w:t>E</w:t>
      </w:r>
      <w:r w:rsidRPr="003C6326">
        <w:t>l órgano Interno de Control requerirá a el Comité de Ética el llenado  una cedula preliminar de evaluación, acorde a la metodología determinada, en la cual asentará las actividades realizadas en el año y las observa</w:t>
      </w:r>
      <w:r>
        <w:t xml:space="preserve">ciones que estime pertinentes. </w:t>
      </w:r>
    </w:p>
    <w:p w14:paraId="6890287E" w14:textId="77777777" w:rsidR="00B0558C" w:rsidRPr="003C6326" w:rsidRDefault="00B0558C" w:rsidP="00B0558C">
      <w:pPr>
        <w:jc w:val="both"/>
        <w:rPr>
          <w:bCs/>
        </w:rPr>
      </w:pPr>
      <w:r>
        <w:rPr>
          <w:b/>
          <w:bCs/>
        </w:rPr>
        <w:t>91.</w:t>
      </w:r>
      <w:r w:rsidRPr="00A319FB">
        <w:rPr>
          <w:b/>
          <w:bCs/>
        </w:rPr>
        <w:t xml:space="preserve"> De la evaluación anual. </w:t>
      </w:r>
      <w:r w:rsidRPr="003C6326">
        <w:rPr>
          <w:bCs/>
        </w:rPr>
        <w:t>El órgano interno de Control evaluará en el primer</w:t>
      </w:r>
      <w:r>
        <w:rPr>
          <w:b/>
          <w:bCs/>
        </w:rPr>
        <w:t xml:space="preserve"> </w:t>
      </w:r>
      <w:r>
        <w:rPr>
          <w:bCs/>
        </w:rPr>
        <w:t>trimestre del año, el cumplimiento y desempeño del Comité de Ética en la anualidad anterior. Esta evaluación contendrá un porcentaje de cumplimiento y una categoría de gestión.</w:t>
      </w:r>
    </w:p>
    <w:p w14:paraId="7D6E5AC3" w14:textId="77777777" w:rsidR="00B0558C" w:rsidRPr="00A319FB" w:rsidRDefault="00B0558C" w:rsidP="00B0558C">
      <w:pPr>
        <w:jc w:val="both"/>
      </w:pPr>
      <w:r>
        <w:rPr>
          <w:b/>
          <w:bCs/>
        </w:rPr>
        <w:t>92.</w:t>
      </w:r>
      <w:r w:rsidRPr="00A319FB">
        <w:rPr>
          <w:b/>
          <w:bCs/>
        </w:rPr>
        <w:t xml:space="preserve"> Difusión de los resultados de la evaluación. </w:t>
      </w:r>
      <w:r>
        <w:t>El órgano Interno de Control</w:t>
      </w:r>
      <w:r w:rsidRPr="00A319FB">
        <w:t xml:space="preserve"> emitirá un informe ejecutivo con los resultados de la evaluación anual del</w:t>
      </w:r>
      <w:r>
        <w:t xml:space="preserve"> </w:t>
      </w:r>
      <w:r w:rsidRPr="00A319FB">
        <w:t xml:space="preserve"> Comité de Ética, el cual será publicado a más tardar el último día del mes de abril en el portal </w:t>
      </w:r>
      <w:r>
        <w:t>de transparencia de SEAPAL-VALLARTA</w:t>
      </w:r>
      <w:r w:rsidRPr="00A319FB">
        <w:t xml:space="preserve">. </w:t>
      </w:r>
    </w:p>
    <w:p w14:paraId="0D9CE7C0" w14:textId="77777777" w:rsidR="00B0558C" w:rsidRPr="00A319FB" w:rsidRDefault="00B0558C" w:rsidP="00B0558C">
      <w:pPr>
        <w:jc w:val="both"/>
      </w:pPr>
      <w:r w:rsidRPr="00A319FB">
        <w:t xml:space="preserve">Con base en el informe ejecutivo, </w:t>
      </w:r>
      <w:r>
        <w:t>EL Órgano interno de Control</w:t>
      </w:r>
      <w:r w:rsidRPr="00A319FB">
        <w:t xml:space="preserve"> podrá publicar en medios físicos o electrónicos, el mejor desempeño, así como </w:t>
      </w:r>
      <w:r>
        <w:t>las mejores</w:t>
      </w:r>
      <w:r w:rsidRPr="00A319FB">
        <w:t xml:space="preserve"> áreas de oportunidad. </w:t>
      </w:r>
    </w:p>
    <w:p w14:paraId="57735C6F" w14:textId="77777777" w:rsidR="00B0558C" w:rsidRPr="00A319FB" w:rsidRDefault="00B0558C" w:rsidP="00B0558C">
      <w:pPr>
        <w:jc w:val="center"/>
      </w:pPr>
      <w:r w:rsidRPr="00A319FB">
        <w:rPr>
          <w:b/>
          <w:bCs/>
        </w:rPr>
        <w:t>Capítulo V</w:t>
      </w:r>
    </w:p>
    <w:p w14:paraId="7FADE430" w14:textId="77777777" w:rsidR="00B0558C" w:rsidRDefault="00B0558C" w:rsidP="00B0558C">
      <w:pPr>
        <w:jc w:val="center"/>
        <w:rPr>
          <w:b/>
          <w:bCs/>
        </w:rPr>
      </w:pPr>
      <w:r w:rsidRPr="00A319FB">
        <w:rPr>
          <w:b/>
          <w:bCs/>
        </w:rPr>
        <w:t>De la interpretación, vigilancia y mejora continúa</w:t>
      </w:r>
    </w:p>
    <w:p w14:paraId="4D180BC9" w14:textId="77777777" w:rsidR="007964E5" w:rsidRPr="00A319FB" w:rsidRDefault="007964E5" w:rsidP="00B0558C">
      <w:pPr>
        <w:jc w:val="center"/>
      </w:pPr>
    </w:p>
    <w:p w14:paraId="2E88EBB9" w14:textId="77777777" w:rsidR="00B0558C" w:rsidRPr="00A319FB" w:rsidRDefault="00B0558C" w:rsidP="00B0558C">
      <w:pPr>
        <w:jc w:val="both"/>
      </w:pPr>
      <w:r>
        <w:rPr>
          <w:b/>
          <w:bCs/>
        </w:rPr>
        <w:t>93.</w:t>
      </w:r>
      <w:r w:rsidRPr="00A319FB">
        <w:rPr>
          <w:b/>
          <w:bCs/>
        </w:rPr>
        <w:t xml:space="preserve"> Interpretación y los casos no previstos. </w:t>
      </w:r>
      <w:r>
        <w:t>El órgano interno de Control</w:t>
      </w:r>
      <w:r w:rsidRPr="00A319FB">
        <w:t xml:space="preserve"> para efectos administrativos, interpretará los presentes Lineamientos, y resolverá los casos no previstos en los mismos. </w:t>
      </w:r>
    </w:p>
    <w:p w14:paraId="55C7D98B" w14:textId="77777777" w:rsidR="00B0558C" w:rsidRPr="00A319FB" w:rsidRDefault="00B0558C" w:rsidP="00B0558C">
      <w:pPr>
        <w:jc w:val="both"/>
      </w:pPr>
      <w:r>
        <w:rPr>
          <w:b/>
          <w:bCs/>
        </w:rPr>
        <w:t>94.</w:t>
      </w:r>
      <w:r w:rsidRPr="00A319FB">
        <w:rPr>
          <w:b/>
          <w:bCs/>
        </w:rPr>
        <w:t xml:space="preserve"> Vigilancia de los Lineamientos. </w:t>
      </w:r>
      <w:r>
        <w:t>El Órgano interno de Control</w:t>
      </w:r>
      <w:r w:rsidRPr="00A319FB">
        <w:t xml:space="preserve"> vigilará la observancia de los presentes Lineamientos. </w:t>
      </w:r>
    </w:p>
    <w:p w14:paraId="6EF19251" w14:textId="77777777" w:rsidR="00B0558C" w:rsidRPr="00A319FB" w:rsidRDefault="00B0558C" w:rsidP="00B0558C">
      <w:pPr>
        <w:jc w:val="both"/>
      </w:pPr>
      <w:r>
        <w:rPr>
          <w:b/>
          <w:bCs/>
        </w:rPr>
        <w:t>95.</w:t>
      </w:r>
      <w:r w:rsidRPr="00A319FB">
        <w:rPr>
          <w:b/>
          <w:bCs/>
        </w:rPr>
        <w:t xml:space="preserve"> De la mejora continua. </w:t>
      </w:r>
      <w:r>
        <w:t>El Órgano interno de Control</w:t>
      </w:r>
      <w:r w:rsidRPr="00A319FB">
        <w:t xml:space="preserve"> podrá realizar un</w:t>
      </w:r>
      <w:r>
        <w:t>a encuesta a los integrantes de</w:t>
      </w:r>
      <w:r w:rsidRPr="00A319FB">
        <w:t xml:space="preserve">l Comité de Ética, a fin de identificar aspectos susceptibles de mejora que coadyuven a garantizar la adecuada implementación de los presentes Lineamientos. </w:t>
      </w:r>
    </w:p>
    <w:p w14:paraId="4487320D" w14:textId="77777777" w:rsidR="00B0558C" w:rsidRDefault="00B0558C" w:rsidP="00B0558C">
      <w:pPr>
        <w:jc w:val="center"/>
        <w:rPr>
          <w:b/>
          <w:bCs/>
        </w:rPr>
      </w:pPr>
      <w:r w:rsidRPr="00A319FB">
        <w:rPr>
          <w:b/>
          <w:bCs/>
        </w:rPr>
        <w:t>TRANSITORIOS</w:t>
      </w:r>
    </w:p>
    <w:p w14:paraId="1197E3AF" w14:textId="77777777" w:rsidR="007964E5" w:rsidRPr="00A319FB" w:rsidRDefault="007964E5" w:rsidP="00B0558C">
      <w:pPr>
        <w:jc w:val="center"/>
      </w:pPr>
    </w:p>
    <w:p w14:paraId="0B066494" w14:textId="77777777" w:rsidR="00B0558C" w:rsidRPr="00A319FB" w:rsidRDefault="00B0558C" w:rsidP="00B0558C">
      <w:pPr>
        <w:jc w:val="both"/>
      </w:pPr>
      <w:r w:rsidRPr="00A319FB">
        <w:rPr>
          <w:b/>
          <w:bCs/>
        </w:rPr>
        <w:t xml:space="preserve">PRIMERO. </w:t>
      </w:r>
      <w:r w:rsidRPr="00A319FB">
        <w:t xml:space="preserve">Los presentes Lineamientos entrarán en vigor </w:t>
      </w:r>
      <w:r>
        <w:t>a la fecha de su aprobación por el Consejo de Administración de SEAPAL- VALLARTA.</w:t>
      </w:r>
      <w:r w:rsidRPr="00A319FB">
        <w:t xml:space="preserve"> </w:t>
      </w:r>
    </w:p>
    <w:p w14:paraId="0F4D377E" w14:textId="77777777" w:rsidR="00B0558C" w:rsidRPr="00A319FB" w:rsidRDefault="00B0558C" w:rsidP="00B0558C">
      <w:pPr>
        <w:jc w:val="both"/>
      </w:pPr>
      <w:r w:rsidRPr="00A319FB">
        <w:rPr>
          <w:b/>
          <w:bCs/>
        </w:rPr>
        <w:t xml:space="preserve">SEGUNDO. </w:t>
      </w:r>
      <w:r>
        <w:rPr>
          <w:b/>
          <w:bCs/>
        </w:rPr>
        <w:t xml:space="preserve">El </w:t>
      </w:r>
      <w:r>
        <w:t>Comité</w:t>
      </w:r>
      <w:r w:rsidRPr="00A319FB">
        <w:t xml:space="preserve"> de Ética que se conforme por primera vez a partir de </w:t>
      </w:r>
      <w:r>
        <w:t>la aprobación de los</w:t>
      </w:r>
      <w:r w:rsidRPr="00A319FB">
        <w:t xml:space="preserve"> presentes Lineamientos, deberán comunicar dicha situación </w:t>
      </w:r>
      <w:r>
        <w:t>al Órgano interno de Control</w:t>
      </w:r>
      <w:r w:rsidRPr="00A319FB">
        <w:t xml:space="preserve">, </w:t>
      </w:r>
      <w:r>
        <w:t>el</w:t>
      </w:r>
      <w:r w:rsidRPr="00A319FB">
        <w:t xml:space="preserve"> cual, previo análisis del caso en particular, ordenará las acciones conducentes a efecto de dar cumplimiento a los mismos y al Tablero de Control</w:t>
      </w:r>
      <w:r w:rsidRPr="00A319FB">
        <w:rPr>
          <w:b/>
          <w:bCs/>
        </w:rPr>
        <w:t xml:space="preserve">. </w:t>
      </w:r>
    </w:p>
    <w:p w14:paraId="20569951" w14:textId="77777777" w:rsidR="00B0558C" w:rsidRDefault="00B0558C" w:rsidP="00B0558C">
      <w:pPr>
        <w:jc w:val="both"/>
      </w:pPr>
      <w:r>
        <w:rPr>
          <w:b/>
          <w:bCs/>
        </w:rPr>
        <w:lastRenderedPageBreak/>
        <w:t>TERCERO</w:t>
      </w:r>
      <w:r w:rsidRPr="00A319FB">
        <w:rPr>
          <w:b/>
          <w:bCs/>
        </w:rPr>
        <w:t xml:space="preserve">. </w:t>
      </w:r>
      <w:r w:rsidRPr="00A319FB">
        <w:t xml:space="preserve">Los procedimientos iniciados con anterioridad a la entrada en vigor de los presentes Lineamientos, se sujetarán a las disposiciones vigentes al momento de haberse iniciado. </w:t>
      </w:r>
    </w:p>
    <w:p w14:paraId="35448946" w14:textId="77777777" w:rsidR="00B0558C" w:rsidRPr="00F41D77" w:rsidRDefault="00B0558C" w:rsidP="00B0558C">
      <w:pPr>
        <w:jc w:val="both"/>
        <w:rPr>
          <w:b/>
        </w:rPr>
      </w:pPr>
      <w:r>
        <w:t xml:space="preserve">Así lo acuerda y firma el Licenciado Contador Público </w:t>
      </w:r>
      <w:r w:rsidRPr="002A53EF">
        <w:rPr>
          <w:b/>
        </w:rPr>
        <w:t>JOSE MANUEL VILLASEÑOR GARCIA</w:t>
      </w:r>
      <w:r>
        <w:t xml:space="preserve">, Contralor del Sistema del Agua Potable, Drenaje y Alcantarillado de Puerto Vallarta Jalisco. </w:t>
      </w:r>
      <w:r w:rsidRPr="00F41D77">
        <w:rPr>
          <w:b/>
        </w:rPr>
        <w:t>Cúmplase.</w:t>
      </w:r>
    </w:p>
    <w:p w14:paraId="21531BE5" w14:textId="77777777" w:rsidR="00B0558C" w:rsidRDefault="00B0558C" w:rsidP="00B0558C">
      <w:pPr>
        <w:jc w:val="both"/>
      </w:pPr>
    </w:p>
    <w:p w14:paraId="0C61F563" w14:textId="77777777" w:rsidR="00B0558C" w:rsidRDefault="00B0558C" w:rsidP="00B0558C">
      <w:pPr>
        <w:jc w:val="both"/>
      </w:pPr>
    </w:p>
    <w:p w14:paraId="250F9E99" w14:textId="77777777" w:rsidR="00B0558C" w:rsidRDefault="00B0558C" w:rsidP="00B0558C">
      <w:pPr>
        <w:jc w:val="both"/>
      </w:pPr>
    </w:p>
    <w:p w14:paraId="63441FEF" w14:textId="77777777" w:rsidR="00B0558C" w:rsidRPr="008D4D46" w:rsidRDefault="00B0558C" w:rsidP="00B0558C">
      <w:pPr>
        <w:jc w:val="center"/>
        <w:rPr>
          <w:b/>
        </w:rPr>
      </w:pPr>
      <w:r w:rsidRPr="008D4D46">
        <w:rPr>
          <w:b/>
        </w:rPr>
        <w:t xml:space="preserve">Puerto Vallarta Jalisco a </w:t>
      </w:r>
      <w:r w:rsidR="005F769B">
        <w:rPr>
          <w:b/>
        </w:rPr>
        <w:t>02 de enero</w:t>
      </w:r>
      <w:r w:rsidRPr="008D4D46">
        <w:rPr>
          <w:b/>
        </w:rPr>
        <w:t xml:space="preserve"> de 2026</w:t>
      </w:r>
    </w:p>
    <w:p w14:paraId="4789F12F" w14:textId="77777777" w:rsidR="00B0558C" w:rsidRPr="008D4D46" w:rsidRDefault="00190411" w:rsidP="00190411">
      <w:pPr>
        <w:jc w:val="center"/>
        <w:rPr>
          <w:b/>
        </w:rPr>
      </w:pPr>
      <w:r>
        <w:rPr>
          <w:b/>
        </w:rPr>
        <w:t>(rubrica)</w:t>
      </w:r>
    </w:p>
    <w:p w14:paraId="11F67E5B" w14:textId="77777777" w:rsidR="00B0558C" w:rsidRPr="008D4D46" w:rsidRDefault="00B0558C" w:rsidP="00B0558C">
      <w:pPr>
        <w:jc w:val="center"/>
        <w:rPr>
          <w:b/>
        </w:rPr>
      </w:pPr>
      <w:r w:rsidRPr="008D4D46">
        <w:rPr>
          <w:b/>
        </w:rPr>
        <w:t>JOSE MANUEL VILLASEÑOR GARCIA</w:t>
      </w:r>
    </w:p>
    <w:p w14:paraId="385A1A36" w14:textId="77777777" w:rsidR="00B0558C" w:rsidRDefault="00B0558C" w:rsidP="00B0558C">
      <w:pPr>
        <w:jc w:val="center"/>
        <w:rPr>
          <w:b/>
        </w:rPr>
      </w:pPr>
      <w:r w:rsidRPr="008D4D46">
        <w:rPr>
          <w:b/>
        </w:rPr>
        <w:t>Contralor del Sistema del Agua Potable, Drenaje y Alcantarillado de Puerto Vallarta Jalisco.</w:t>
      </w:r>
    </w:p>
    <w:p w14:paraId="73AC6973" w14:textId="77777777" w:rsidR="00B0558C" w:rsidRDefault="00B0558C" w:rsidP="00B0558C">
      <w:pPr>
        <w:jc w:val="center"/>
        <w:rPr>
          <w:b/>
        </w:rPr>
      </w:pPr>
    </w:p>
    <w:p w14:paraId="385646D5" w14:textId="77777777" w:rsidR="00B0558C" w:rsidRPr="002A53EF" w:rsidRDefault="00B0558C" w:rsidP="00B0558C">
      <w:proofErr w:type="spellStart"/>
      <w:r w:rsidRPr="002A53EF">
        <w:t>C.c.p</w:t>
      </w:r>
      <w:proofErr w:type="spellEnd"/>
      <w:r w:rsidRPr="002A53EF">
        <w:t>. Archivo</w:t>
      </w:r>
    </w:p>
    <w:p w14:paraId="60E81C23" w14:textId="77777777" w:rsidR="00B0558C" w:rsidRPr="002A53EF" w:rsidRDefault="00B0558C" w:rsidP="00B0558C">
      <w:r w:rsidRPr="002A53EF">
        <w:t>JMVG/</w:t>
      </w:r>
      <w:proofErr w:type="spellStart"/>
      <w:r w:rsidRPr="002A53EF">
        <w:t>cavc</w:t>
      </w:r>
      <w:proofErr w:type="spellEnd"/>
    </w:p>
    <w:p w14:paraId="438C64D9" w14:textId="77777777" w:rsidR="0090496A" w:rsidRDefault="0090496A" w:rsidP="0049047F">
      <w:pPr>
        <w:ind w:left="-709" w:right="-234"/>
        <w:rPr>
          <w:rFonts w:ascii="Rubik" w:hAnsi="Rubik" w:cs="Arial"/>
          <w:b/>
          <w:bCs/>
          <w:sz w:val="22"/>
          <w:szCs w:val="22"/>
        </w:rPr>
      </w:pPr>
    </w:p>
    <w:p w14:paraId="06B5B973" w14:textId="77777777" w:rsidR="00AC74EA" w:rsidRDefault="00AC74EA" w:rsidP="0049047F">
      <w:pPr>
        <w:ind w:left="-709" w:right="-234"/>
        <w:rPr>
          <w:rFonts w:ascii="Rubik" w:hAnsi="Rubik" w:cs="Arial"/>
          <w:b/>
          <w:bCs/>
          <w:sz w:val="22"/>
          <w:szCs w:val="22"/>
        </w:rPr>
      </w:pPr>
    </w:p>
    <w:p w14:paraId="5808FFAF" w14:textId="77777777" w:rsidR="00AC74EA" w:rsidRPr="00AC0DE4" w:rsidRDefault="00AC74EA" w:rsidP="00AC74EA">
      <w:pPr>
        <w:widowControl w:val="0"/>
        <w:autoSpaceDE w:val="0"/>
        <w:autoSpaceDN w:val="0"/>
        <w:adjustRightInd w:val="0"/>
        <w:jc w:val="center"/>
        <w:rPr>
          <w:rFonts w:ascii="Arial" w:eastAsiaTheme="minorEastAsia" w:hAnsi="Arial" w:cs="Arial"/>
          <w:b/>
          <w:kern w:val="3"/>
          <w:lang w:eastAsia="zh-CN" w:bidi="hi-IN"/>
        </w:rPr>
      </w:pPr>
      <w:r w:rsidRPr="00AC0DE4">
        <w:rPr>
          <w:rFonts w:ascii="Arial" w:eastAsiaTheme="minorEastAsia" w:hAnsi="Arial" w:cs="Arial"/>
          <w:b/>
          <w:kern w:val="3"/>
          <w:lang w:eastAsia="zh-CN" w:bidi="hi-IN"/>
        </w:rPr>
        <w:t>CREACIÓN</w:t>
      </w:r>
    </w:p>
    <w:p w14:paraId="6C45BB5B" w14:textId="77777777" w:rsidR="00AC74EA" w:rsidRPr="00AC0DE4" w:rsidRDefault="00AC74EA" w:rsidP="00AC74EA">
      <w:pPr>
        <w:widowControl w:val="0"/>
        <w:autoSpaceDE w:val="0"/>
        <w:autoSpaceDN w:val="0"/>
        <w:adjustRightInd w:val="0"/>
        <w:jc w:val="both"/>
        <w:rPr>
          <w:rFonts w:ascii="Arial" w:hAnsi="Arial" w:cs="Arial"/>
        </w:rPr>
      </w:pPr>
    </w:p>
    <w:p w14:paraId="4A3189A5" w14:textId="20F56395" w:rsidR="00AC74EA" w:rsidRPr="005809EA" w:rsidRDefault="00AC74EA" w:rsidP="00AC74EA">
      <w:pPr>
        <w:jc w:val="both"/>
        <w:rPr>
          <w:rFonts w:ascii="Arial" w:hAnsi="Arial" w:cs="Arial"/>
          <w:bCs/>
          <w:lang w:val="es-ES"/>
        </w:rPr>
      </w:pPr>
      <w:r w:rsidRPr="000027A7">
        <w:rPr>
          <w:rFonts w:ascii="Arial" w:hAnsi="Arial" w:cs="Arial"/>
          <w:lang w:val="es-ES"/>
        </w:rPr>
        <w:t xml:space="preserve">Mediante </w:t>
      </w:r>
      <w:r w:rsidR="009478F9" w:rsidRPr="000027A7">
        <w:rPr>
          <w:rFonts w:ascii="Arial" w:hAnsi="Arial" w:cs="Arial"/>
          <w:lang w:val="es-ES"/>
        </w:rPr>
        <w:t xml:space="preserve">el Transitorio Segundo del </w:t>
      </w:r>
      <w:r w:rsidR="009478F9" w:rsidRPr="000027A7">
        <w:rPr>
          <w:rFonts w:ascii="Arial" w:hAnsi="Arial" w:cs="Arial"/>
          <w:w w:val="105"/>
        </w:rPr>
        <w:t xml:space="preserve">Código de Ética y Reglas de Integridad para los Servidores Públicos de </w:t>
      </w:r>
      <w:proofErr w:type="spellStart"/>
      <w:r w:rsidR="009478F9" w:rsidRPr="000027A7">
        <w:rPr>
          <w:rFonts w:ascii="Arial" w:hAnsi="Arial" w:cs="Arial"/>
          <w:w w:val="105"/>
        </w:rPr>
        <w:t>Seapal</w:t>
      </w:r>
      <w:proofErr w:type="spellEnd"/>
      <w:r w:rsidR="009478F9" w:rsidRPr="000027A7">
        <w:rPr>
          <w:rFonts w:ascii="Arial" w:hAnsi="Arial" w:cs="Arial"/>
          <w:w w:val="105"/>
        </w:rPr>
        <w:t>-Vallarta, se instruyó</w:t>
      </w:r>
      <w:r w:rsidR="009478F9" w:rsidRPr="000027A7">
        <w:rPr>
          <w:rFonts w:ascii="Arial" w:hAnsi="Arial" w:cs="Arial"/>
          <w:spacing w:val="-6"/>
          <w:w w:val="105"/>
        </w:rPr>
        <w:t xml:space="preserve"> </w:t>
      </w:r>
      <w:r w:rsidR="009478F9" w:rsidRPr="000027A7">
        <w:rPr>
          <w:rFonts w:ascii="Arial" w:hAnsi="Arial" w:cs="Arial"/>
          <w:w w:val="105"/>
        </w:rPr>
        <w:t>al</w:t>
      </w:r>
      <w:r w:rsidR="009478F9" w:rsidRPr="000027A7">
        <w:rPr>
          <w:rFonts w:ascii="Arial" w:hAnsi="Arial" w:cs="Arial"/>
          <w:spacing w:val="-6"/>
          <w:w w:val="105"/>
        </w:rPr>
        <w:t xml:space="preserve"> </w:t>
      </w:r>
      <w:r w:rsidR="009478F9" w:rsidRPr="000027A7">
        <w:rPr>
          <w:rFonts w:ascii="Arial" w:hAnsi="Arial" w:cs="Arial"/>
          <w:w w:val="105"/>
        </w:rPr>
        <w:t>Contralor</w:t>
      </w:r>
      <w:r w:rsidR="009478F9" w:rsidRPr="000027A7">
        <w:rPr>
          <w:rFonts w:ascii="Arial" w:hAnsi="Arial" w:cs="Arial"/>
          <w:spacing w:val="-6"/>
          <w:w w:val="105"/>
        </w:rPr>
        <w:t xml:space="preserve"> </w:t>
      </w:r>
      <w:r w:rsidR="009478F9" w:rsidRPr="000027A7">
        <w:rPr>
          <w:rFonts w:ascii="Arial" w:hAnsi="Arial" w:cs="Arial"/>
          <w:w w:val="105"/>
        </w:rPr>
        <w:t>General</w:t>
      </w:r>
      <w:r w:rsidR="009478F9" w:rsidRPr="000027A7">
        <w:rPr>
          <w:rFonts w:ascii="Arial" w:hAnsi="Arial" w:cs="Arial"/>
          <w:spacing w:val="-6"/>
          <w:w w:val="105"/>
        </w:rPr>
        <w:t xml:space="preserve"> </w:t>
      </w:r>
      <w:r w:rsidR="000027A7" w:rsidRPr="000027A7">
        <w:rPr>
          <w:rFonts w:ascii="Arial" w:hAnsi="Arial" w:cs="Arial"/>
        </w:rPr>
        <w:t>de</w:t>
      </w:r>
      <w:r w:rsidR="000027A7" w:rsidRPr="000027A7">
        <w:rPr>
          <w:rFonts w:ascii="Arial" w:hAnsi="Arial" w:cs="Arial"/>
        </w:rPr>
        <w:t>l</w:t>
      </w:r>
      <w:r w:rsidR="000027A7" w:rsidRPr="000027A7">
        <w:rPr>
          <w:rFonts w:ascii="Arial" w:hAnsi="Arial" w:cs="Arial"/>
        </w:rPr>
        <w:t xml:space="preserve"> SEAPAL- VALLARTA</w:t>
      </w:r>
      <w:r w:rsidR="000027A7" w:rsidRPr="008D4D46">
        <w:t xml:space="preserve"> </w:t>
      </w:r>
      <w:r w:rsidR="009478F9" w:rsidRPr="000027A7">
        <w:rPr>
          <w:rFonts w:ascii="Arial" w:hAnsi="Arial" w:cs="Arial"/>
          <w:w w:val="105"/>
        </w:rPr>
        <w:t>para que,</w:t>
      </w:r>
      <w:r w:rsidR="009478F9" w:rsidRPr="000027A7">
        <w:rPr>
          <w:rFonts w:ascii="Arial" w:hAnsi="Arial" w:cs="Arial"/>
          <w:spacing w:val="-5"/>
          <w:w w:val="105"/>
        </w:rPr>
        <w:t xml:space="preserve"> </w:t>
      </w:r>
      <w:r w:rsidR="009478F9" w:rsidRPr="000027A7">
        <w:rPr>
          <w:rFonts w:ascii="Arial" w:hAnsi="Arial" w:cs="Arial"/>
          <w:w w:val="105"/>
        </w:rPr>
        <w:t>en</w:t>
      </w:r>
      <w:r w:rsidR="009478F9" w:rsidRPr="000027A7">
        <w:rPr>
          <w:rFonts w:ascii="Arial" w:hAnsi="Arial" w:cs="Arial"/>
          <w:spacing w:val="-6"/>
          <w:w w:val="105"/>
        </w:rPr>
        <w:t xml:space="preserve"> </w:t>
      </w:r>
      <w:r w:rsidR="009478F9" w:rsidRPr="000027A7">
        <w:rPr>
          <w:rFonts w:ascii="Arial" w:hAnsi="Arial" w:cs="Arial"/>
          <w:w w:val="105"/>
        </w:rPr>
        <w:t>un</w:t>
      </w:r>
      <w:r w:rsidR="009478F9" w:rsidRPr="000027A7">
        <w:rPr>
          <w:rFonts w:ascii="Arial" w:hAnsi="Arial" w:cs="Arial"/>
          <w:spacing w:val="-6"/>
          <w:w w:val="105"/>
        </w:rPr>
        <w:t xml:space="preserve"> </w:t>
      </w:r>
      <w:r w:rsidR="009478F9" w:rsidRPr="000027A7">
        <w:rPr>
          <w:rFonts w:ascii="Arial" w:hAnsi="Arial" w:cs="Arial"/>
          <w:w w:val="105"/>
        </w:rPr>
        <w:t>plazo</w:t>
      </w:r>
      <w:r w:rsidR="009478F9" w:rsidRPr="000027A7">
        <w:rPr>
          <w:rFonts w:ascii="Arial" w:hAnsi="Arial" w:cs="Arial"/>
          <w:spacing w:val="-6"/>
          <w:w w:val="105"/>
        </w:rPr>
        <w:t xml:space="preserve"> </w:t>
      </w:r>
      <w:r w:rsidR="009478F9" w:rsidRPr="000027A7">
        <w:rPr>
          <w:rFonts w:ascii="Arial" w:hAnsi="Arial" w:cs="Arial"/>
          <w:w w:val="105"/>
        </w:rPr>
        <w:t>no</w:t>
      </w:r>
      <w:r w:rsidR="009478F9" w:rsidRPr="000027A7">
        <w:rPr>
          <w:rFonts w:ascii="Arial" w:hAnsi="Arial" w:cs="Arial"/>
          <w:spacing w:val="-6"/>
          <w:w w:val="105"/>
        </w:rPr>
        <w:t xml:space="preserve"> </w:t>
      </w:r>
      <w:r w:rsidR="009478F9" w:rsidRPr="000027A7">
        <w:rPr>
          <w:rFonts w:ascii="Arial" w:hAnsi="Arial" w:cs="Arial"/>
          <w:w w:val="105"/>
        </w:rPr>
        <w:t>mayor a 30 días hábiles posteriores a la entrada en vigor del Código</w:t>
      </w:r>
      <w:r w:rsidR="009478F9" w:rsidRPr="000027A7">
        <w:rPr>
          <w:rFonts w:ascii="Arial" w:hAnsi="Arial" w:cs="Arial"/>
          <w:spacing w:val="-17"/>
          <w:w w:val="105"/>
        </w:rPr>
        <w:t xml:space="preserve"> </w:t>
      </w:r>
      <w:r w:rsidR="009478F9" w:rsidRPr="000027A7">
        <w:rPr>
          <w:rFonts w:ascii="Arial" w:hAnsi="Arial" w:cs="Arial"/>
          <w:w w:val="105"/>
        </w:rPr>
        <w:t>de</w:t>
      </w:r>
      <w:r w:rsidR="009478F9" w:rsidRPr="000027A7">
        <w:rPr>
          <w:rFonts w:ascii="Arial" w:hAnsi="Arial" w:cs="Arial"/>
          <w:spacing w:val="-17"/>
          <w:w w:val="105"/>
        </w:rPr>
        <w:t xml:space="preserve"> </w:t>
      </w:r>
      <w:r w:rsidR="009478F9" w:rsidRPr="000027A7">
        <w:rPr>
          <w:rFonts w:ascii="Arial" w:hAnsi="Arial" w:cs="Arial"/>
          <w:w w:val="105"/>
        </w:rPr>
        <w:t>Ética</w:t>
      </w:r>
      <w:r w:rsidR="009478F9" w:rsidRPr="000027A7">
        <w:rPr>
          <w:rFonts w:ascii="Arial" w:hAnsi="Arial" w:cs="Arial"/>
          <w:spacing w:val="-17"/>
          <w:w w:val="105"/>
        </w:rPr>
        <w:t xml:space="preserve"> </w:t>
      </w:r>
      <w:r w:rsidR="009478F9" w:rsidRPr="000027A7">
        <w:rPr>
          <w:rFonts w:ascii="Arial" w:hAnsi="Arial" w:cs="Arial"/>
          <w:w w:val="105"/>
        </w:rPr>
        <w:t>y</w:t>
      </w:r>
      <w:r w:rsidR="009478F9" w:rsidRPr="000027A7">
        <w:rPr>
          <w:rFonts w:ascii="Arial" w:hAnsi="Arial" w:cs="Arial"/>
          <w:spacing w:val="-14"/>
          <w:w w:val="105"/>
        </w:rPr>
        <w:t xml:space="preserve"> </w:t>
      </w:r>
      <w:r w:rsidR="009478F9" w:rsidRPr="000027A7">
        <w:rPr>
          <w:rFonts w:ascii="Arial" w:hAnsi="Arial" w:cs="Arial"/>
          <w:w w:val="105"/>
        </w:rPr>
        <w:t>Reglas</w:t>
      </w:r>
      <w:r w:rsidR="009478F9" w:rsidRPr="000027A7">
        <w:rPr>
          <w:rFonts w:ascii="Arial" w:hAnsi="Arial" w:cs="Arial"/>
          <w:spacing w:val="-11"/>
          <w:w w:val="105"/>
        </w:rPr>
        <w:t xml:space="preserve"> </w:t>
      </w:r>
      <w:r w:rsidR="009478F9" w:rsidRPr="000027A7">
        <w:rPr>
          <w:rFonts w:ascii="Arial" w:hAnsi="Arial" w:cs="Arial"/>
          <w:w w:val="105"/>
        </w:rPr>
        <w:t>de</w:t>
      </w:r>
      <w:r w:rsidR="009478F9" w:rsidRPr="000027A7">
        <w:rPr>
          <w:rFonts w:ascii="Arial" w:hAnsi="Arial" w:cs="Arial"/>
          <w:spacing w:val="-17"/>
          <w:w w:val="105"/>
        </w:rPr>
        <w:t xml:space="preserve"> </w:t>
      </w:r>
      <w:r w:rsidR="009478F9" w:rsidRPr="000027A7">
        <w:rPr>
          <w:rFonts w:ascii="Arial" w:hAnsi="Arial" w:cs="Arial"/>
          <w:w w:val="105"/>
        </w:rPr>
        <w:t>Integridad</w:t>
      </w:r>
      <w:r w:rsidR="009478F9" w:rsidRPr="000027A7">
        <w:rPr>
          <w:rFonts w:ascii="Arial" w:hAnsi="Arial" w:cs="Arial"/>
          <w:spacing w:val="-16"/>
          <w:w w:val="105"/>
        </w:rPr>
        <w:t xml:space="preserve"> </w:t>
      </w:r>
      <w:r w:rsidR="009478F9" w:rsidRPr="000027A7">
        <w:rPr>
          <w:rFonts w:ascii="Arial" w:hAnsi="Arial" w:cs="Arial"/>
          <w:w w:val="105"/>
        </w:rPr>
        <w:t xml:space="preserve">del </w:t>
      </w:r>
      <w:proofErr w:type="spellStart"/>
      <w:r w:rsidR="009478F9" w:rsidRPr="000027A7">
        <w:rPr>
          <w:rFonts w:ascii="Arial" w:hAnsi="Arial" w:cs="Arial"/>
          <w:w w:val="105"/>
        </w:rPr>
        <w:t>Seapal</w:t>
      </w:r>
      <w:proofErr w:type="spellEnd"/>
      <w:r w:rsidR="009478F9" w:rsidRPr="000027A7">
        <w:rPr>
          <w:rFonts w:ascii="Arial" w:hAnsi="Arial" w:cs="Arial"/>
          <w:w w:val="105"/>
        </w:rPr>
        <w:t xml:space="preserve">-Vallarta, emita y publique </w:t>
      </w:r>
      <w:r w:rsidR="0033785E">
        <w:rPr>
          <w:rFonts w:ascii="Arial" w:hAnsi="Arial" w:cs="Arial"/>
          <w:w w:val="105"/>
        </w:rPr>
        <w:t xml:space="preserve">los </w:t>
      </w:r>
      <w:r w:rsidR="009478F9" w:rsidRPr="00DC402A">
        <w:rPr>
          <w:rFonts w:ascii="Arial" w:hAnsi="Arial" w:cs="Arial"/>
          <w:b/>
          <w:bCs/>
        </w:rPr>
        <w:t>Lineamientos Generales para la Integración y Funcionamiento de los Comités de Ética del Sistema de Agua Potable, Drenaje y Alcantarillado de Puerto Vallarta, Jalisco</w:t>
      </w:r>
      <w:r w:rsidR="009478F9" w:rsidRPr="000027A7">
        <w:rPr>
          <w:rFonts w:ascii="Arial" w:hAnsi="Arial" w:cs="Arial"/>
          <w:spacing w:val="-17"/>
          <w:w w:val="105"/>
        </w:rPr>
        <w:t xml:space="preserve"> que regirán el funcionamiento </w:t>
      </w:r>
      <w:r w:rsidR="009478F9" w:rsidRPr="000027A7">
        <w:rPr>
          <w:rFonts w:ascii="Arial" w:hAnsi="Arial" w:cs="Arial"/>
          <w:w w:val="105"/>
        </w:rPr>
        <w:t>del</w:t>
      </w:r>
      <w:r w:rsidR="009478F9" w:rsidRPr="000027A7">
        <w:rPr>
          <w:rFonts w:ascii="Arial" w:hAnsi="Arial" w:cs="Arial"/>
          <w:spacing w:val="-17"/>
          <w:w w:val="105"/>
        </w:rPr>
        <w:t xml:space="preserve"> </w:t>
      </w:r>
      <w:r w:rsidR="009478F9" w:rsidRPr="000027A7">
        <w:rPr>
          <w:rFonts w:ascii="Arial" w:hAnsi="Arial" w:cs="Arial"/>
          <w:w w:val="105"/>
        </w:rPr>
        <w:t>Comité</w:t>
      </w:r>
      <w:r w:rsidR="009478F9" w:rsidRPr="000027A7">
        <w:rPr>
          <w:rFonts w:ascii="Arial" w:hAnsi="Arial" w:cs="Arial"/>
          <w:spacing w:val="-16"/>
          <w:w w:val="105"/>
        </w:rPr>
        <w:t xml:space="preserve"> </w:t>
      </w:r>
      <w:r w:rsidR="009478F9" w:rsidRPr="000027A7">
        <w:rPr>
          <w:rFonts w:ascii="Arial" w:hAnsi="Arial" w:cs="Arial"/>
          <w:w w:val="105"/>
        </w:rPr>
        <w:t>de</w:t>
      </w:r>
      <w:r w:rsidR="009478F9" w:rsidRPr="000027A7">
        <w:rPr>
          <w:rFonts w:ascii="Arial" w:hAnsi="Arial" w:cs="Arial"/>
          <w:spacing w:val="-17"/>
          <w:w w:val="105"/>
        </w:rPr>
        <w:t xml:space="preserve"> </w:t>
      </w:r>
      <w:r w:rsidR="009478F9" w:rsidRPr="000027A7">
        <w:rPr>
          <w:rFonts w:ascii="Arial" w:hAnsi="Arial" w:cs="Arial"/>
          <w:w w:val="105"/>
        </w:rPr>
        <w:t>Ética,</w:t>
      </w:r>
      <w:r w:rsidR="009478F9" w:rsidRPr="000027A7">
        <w:rPr>
          <w:rFonts w:ascii="Arial" w:hAnsi="Arial" w:cs="Arial"/>
          <w:spacing w:val="-17"/>
          <w:w w:val="105"/>
        </w:rPr>
        <w:t xml:space="preserve"> </w:t>
      </w:r>
      <w:r w:rsidR="009478F9" w:rsidRPr="000027A7">
        <w:rPr>
          <w:rFonts w:ascii="Arial" w:hAnsi="Arial" w:cs="Arial"/>
          <w:w w:val="105"/>
        </w:rPr>
        <w:t>Conducta</w:t>
      </w:r>
      <w:r w:rsidR="009478F9" w:rsidRPr="000027A7">
        <w:rPr>
          <w:rFonts w:ascii="Arial" w:hAnsi="Arial" w:cs="Arial"/>
          <w:spacing w:val="-17"/>
          <w:w w:val="105"/>
        </w:rPr>
        <w:t xml:space="preserve"> </w:t>
      </w:r>
      <w:r w:rsidR="009478F9" w:rsidRPr="000027A7">
        <w:rPr>
          <w:rFonts w:ascii="Arial" w:hAnsi="Arial" w:cs="Arial"/>
          <w:w w:val="105"/>
        </w:rPr>
        <w:t>y</w:t>
      </w:r>
      <w:r w:rsidR="009478F9" w:rsidRPr="000027A7">
        <w:rPr>
          <w:rFonts w:ascii="Arial" w:hAnsi="Arial" w:cs="Arial"/>
          <w:spacing w:val="-16"/>
          <w:w w:val="105"/>
        </w:rPr>
        <w:t xml:space="preserve"> </w:t>
      </w:r>
      <w:r w:rsidR="009478F9" w:rsidRPr="000027A7">
        <w:rPr>
          <w:rFonts w:ascii="Arial" w:hAnsi="Arial" w:cs="Arial"/>
          <w:w w:val="105"/>
        </w:rPr>
        <w:t>Prevención</w:t>
      </w:r>
      <w:r w:rsidR="009478F9" w:rsidRPr="000027A7">
        <w:rPr>
          <w:rFonts w:ascii="Arial" w:hAnsi="Arial" w:cs="Arial"/>
          <w:spacing w:val="-17"/>
          <w:w w:val="105"/>
        </w:rPr>
        <w:t xml:space="preserve"> </w:t>
      </w:r>
      <w:r w:rsidR="009478F9" w:rsidRPr="000027A7">
        <w:rPr>
          <w:rFonts w:ascii="Arial" w:hAnsi="Arial" w:cs="Arial"/>
          <w:w w:val="105"/>
        </w:rPr>
        <w:t>de</w:t>
      </w:r>
      <w:r w:rsidR="009478F9" w:rsidRPr="000027A7">
        <w:rPr>
          <w:rFonts w:ascii="Arial" w:hAnsi="Arial" w:cs="Arial"/>
          <w:spacing w:val="-17"/>
          <w:w w:val="105"/>
        </w:rPr>
        <w:t xml:space="preserve"> </w:t>
      </w:r>
      <w:r w:rsidR="009478F9" w:rsidRPr="000027A7">
        <w:rPr>
          <w:rFonts w:ascii="Arial" w:hAnsi="Arial" w:cs="Arial"/>
          <w:w w:val="105"/>
        </w:rPr>
        <w:t>Conflictos de Interés</w:t>
      </w:r>
      <w:r w:rsidR="009478F9" w:rsidRPr="000027A7">
        <w:rPr>
          <w:rFonts w:ascii="Arial" w:hAnsi="Arial" w:cs="Arial"/>
          <w:w w:val="105"/>
        </w:rPr>
        <w:t xml:space="preserve">, el cual fue emitido mediante </w:t>
      </w:r>
      <w:r w:rsidRPr="000027A7">
        <w:rPr>
          <w:rFonts w:ascii="Arial" w:hAnsi="Arial" w:cs="Arial"/>
          <w:lang w:val="es-ES"/>
        </w:rPr>
        <w:t xml:space="preserve">acuerdo </w:t>
      </w:r>
      <w:r w:rsidR="009478F9" w:rsidRPr="000027A7">
        <w:rPr>
          <w:rFonts w:ascii="Arial" w:hAnsi="Arial" w:cs="Arial"/>
          <w:b/>
          <w:bCs/>
          <w:lang w:val="es-ES"/>
        </w:rPr>
        <w:t>01</w:t>
      </w:r>
      <w:r w:rsidRPr="000027A7">
        <w:rPr>
          <w:rFonts w:ascii="Arial" w:hAnsi="Arial" w:cs="Arial"/>
          <w:b/>
          <w:bCs/>
          <w:lang w:val="es-ES"/>
        </w:rPr>
        <w:t xml:space="preserve">/2026 </w:t>
      </w:r>
      <w:r w:rsidR="009478F9" w:rsidRPr="000027A7">
        <w:rPr>
          <w:rFonts w:ascii="Arial" w:hAnsi="Arial" w:cs="Arial"/>
          <w:lang w:val="es-ES"/>
        </w:rPr>
        <w:t xml:space="preserve">por el </w:t>
      </w:r>
      <w:r w:rsidR="009478F9" w:rsidRPr="000027A7">
        <w:rPr>
          <w:rFonts w:ascii="Arial" w:hAnsi="Arial" w:cs="Arial"/>
          <w:bCs/>
        </w:rPr>
        <w:t>L.C.P. José Manuel Villaseñor García, Contralor del Sistema de Agua Potable, Drenaje y Alcantarillado de Puerto Vallarta, con fecha 02 de Enero de 2026</w:t>
      </w:r>
      <w:r>
        <w:rPr>
          <w:rFonts w:ascii="Arial" w:hAnsi="Arial" w:cs="Arial"/>
          <w:lang w:val="es-ES"/>
        </w:rPr>
        <w:t>, mism</w:t>
      </w:r>
      <w:r w:rsidR="005809EA">
        <w:rPr>
          <w:rFonts w:ascii="Arial" w:hAnsi="Arial" w:cs="Arial"/>
          <w:lang w:val="es-ES"/>
        </w:rPr>
        <w:t>o</w:t>
      </w:r>
      <w:r>
        <w:rPr>
          <w:rFonts w:ascii="Arial" w:hAnsi="Arial" w:cs="Arial"/>
          <w:lang w:val="es-ES"/>
        </w:rPr>
        <w:t xml:space="preserve"> que se publicó en la Gaceta Municipal Año 02, Número 31, Extraordinaria, Edición 17 de Agosto de 2026.</w:t>
      </w:r>
    </w:p>
    <w:p w14:paraId="5E7F6315" w14:textId="77777777" w:rsidR="00AC74EA" w:rsidRPr="0049047F" w:rsidRDefault="00AC74EA" w:rsidP="0049047F">
      <w:pPr>
        <w:ind w:left="-709" w:right="-234"/>
        <w:rPr>
          <w:rFonts w:ascii="Rubik" w:hAnsi="Rubik" w:cs="Arial"/>
          <w:b/>
          <w:bCs/>
          <w:sz w:val="22"/>
          <w:szCs w:val="22"/>
        </w:rPr>
      </w:pPr>
    </w:p>
    <w:sectPr w:rsidR="00AC74EA" w:rsidRPr="0049047F" w:rsidSect="00AC74EA">
      <w:headerReference w:type="default" r:id="rId8"/>
      <w:footerReference w:type="default" r:id="rId9"/>
      <w:pgSz w:w="12240" w:h="15840"/>
      <w:pgMar w:top="1418" w:right="1701" w:bottom="149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BEDEC" w14:textId="77777777" w:rsidR="00FE7477" w:rsidRDefault="00FE7477">
      <w:r>
        <w:separator/>
      </w:r>
    </w:p>
  </w:endnote>
  <w:endnote w:type="continuationSeparator" w:id="0">
    <w:p w14:paraId="19B4A4CB" w14:textId="77777777" w:rsidR="00FE7477" w:rsidRDefault="00FE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ubik">
    <w:altName w:val="Arial"/>
    <w:charset w:val="00"/>
    <w:family w:val="auto"/>
    <w:pitch w:val="variable"/>
    <w:sig w:usb0="A0002A6F" w:usb1="C000205B" w:usb2="00000000" w:usb3="00000000" w:csb0="000000F7"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665091"/>
      <w:docPartObj>
        <w:docPartGallery w:val="Page Numbers (Bottom of Page)"/>
        <w:docPartUnique/>
      </w:docPartObj>
    </w:sdtPr>
    <w:sdtContent>
      <w:p w14:paraId="4B049FF0" w14:textId="77777777" w:rsidR="00AE0057" w:rsidRDefault="00AE0057">
        <w:pPr>
          <w:pStyle w:val="Piedepgina"/>
          <w:jc w:val="right"/>
        </w:pPr>
        <w:r>
          <w:fldChar w:fldCharType="begin"/>
        </w:r>
        <w:r>
          <w:instrText>PAGE   \* MERGEFORMAT</w:instrText>
        </w:r>
        <w:r>
          <w:fldChar w:fldCharType="separate"/>
        </w:r>
        <w:r w:rsidR="00190411" w:rsidRPr="00190411">
          <w:rPr>
            <w:noProof/>
            <w:lang w:val="es-ES"/>
          </w:rPr>
          <w:t>34</w:t>
        </w:r>
        <w:r>
          <w:fldChar w:fldCharType="end"/>
        </w:r>
      </w:p>
    </w:sdtContent>
  </w:sdt>
  <w:p w14:paraId="0B788AAA" w14:textId="77777777" w:rsidR="00AE0057" w:rsidRDefault="00AE005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AA179" w14:textId="77777777" w:rsidR="00FE7477" w:rsidRDefault="00FE7477">
      <w:r>
        <w:separator/>
      </w:r>
    </w:p>
  </w:footnote>
  <w:footnote w:type="continuationSeparator" w:id="0">
    <w:p w14:paraId="3616591F" w14:textId="77777777" w:rsidR="00FE7477" w:rsidRDefault="00FE7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D4895" w14:textId="11227CE5" w:rsidR="00AE0057" w:rsidRDefault="00AE0057">
    <w:pPr>
      <w:pStyle w:val="Encabezado"/>
    </w:pPr>
  </w:p>
  <w:p w14:paraId="7096566A" w14:textId="77777777" w:rsidR="00AE0057" w:rsidRDefault="00AE00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100C31"/>
    <w:multiLevelType w:val="hybridMultilevel"/>
    <w:tmpl w:val="C2F81EFC"/>
    <w:lvl w:ilvl="0" w:tplc="6B38B6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17432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520"/>
    <w:rsid w:val="000027A7"/>
    <w:rsid w:val="00043F16"/>
    <w:rsid w:val="00075602"/>
    <w:rsid w:val="000F0915"/>
    <w:rsid w:val="00105A2C"/>
    <w:rsid w:val="00190411"/>
    <w:rsid w:val="001A1925"/>
    <w:rsid w:val="001D0196"/>
    <w:rsid w:val="001D1255"/>
    <w:rsid w:val="001F4577"/>
    <w:rsid w:val="00232B00"/>
    <w:rsid w:val="00294F7C"/>
    <w:rsid w:val="002B087E"/>
    <w:rsid w:val="0033785E"/>
    <w:rsid w:val="003548FA"/>
    <w:rsid w:val="0036501A"/>
    <w:rsid w:val="00405468"/>
    <w:rsid w:val="00417BD2"/>
    <w:rsid w:val="00447B9F"/>
    <w:rsid w:val="004561BC"/>
    <w:rsid w:val="00485543"/>
    <w:rsid w:val="0049047F"/>
    <w:rsid w:val="00511242"/>
    <w:rsid w:val="00530307"/>
    <w:rsid w:val="0056593A"/>
    <w:rsid w:val="00573DC0"/>
    <w:rsid w:val="005809EA"/>
    <w:rsid w:val="00595C12"/>
    <w:rsid w:val="005F2456"/>
    <w:rsid w:val="005F769B"/>
    <w:rsid w:val="00696C27"/>
    <w:rsid w:val="006B7170"/>
    <w:rsid w:val="007964E5"/>
    <w:rsid w:val="007F6587"/>
    <w:rsid w:val="008013B1"/>
    <w:rsid w:val="008407E1"/>
    <w:rsid w:val="00884CEB"/>
    <w:rsid w:val="0089765E"/>
    <w:rsid w:val="008B122A"/>
    <w:rsid w:val="008E769C"/>
    <w:rsid w:val="0090496A"/>
    <w:rsid w:val="00907156"/>
    <w:rsid w:val="00913D16"/>
    <w:rsid w:val="009478F9"/>
    <w:rsid w:val="00986454"/>
    <w:rsid w:val="009D28B7"/>
    <w:rsid w:val="00A00674"/>
    <w:rsid w:val="00A05F14"/>
    <w:rsid w:val="00A30A71"/>
    <w:rsid w:val="00AC74EA"/>
    <w:rsid w:val="00AE0057"/>
    <w:rsid w:val="00B0558C"/>
    <w:rsid w:val="00C3292C"/>
    <w:rsid w:val="00C3525F"/>
    <w:rsid w:val="00C52600"/>
    <w:rsid w:val="00C60DF2"/>
    <w:rsid w:val="00C97307"/>
    <w:rsid w:val="00C97665"/>
    <w:rsid w:val="00CE1BB9"/>
    <w:rsid w:val="00D5576A"/>
    <w:rsid w:val="00D81B3B"/>
    <w:rsid w:val="00DC1D7E"/>
    <w:rsid w:val="00DC402A"/>
    <w:rsid w:val="00E471F6"/>
    <w:rsid w:val="00E7350D"/>
    <w:rsid w:val="00E75DFE"/>
    <w:rsid w:val="00E85484"/>
    <w:rsid w:val="00EA1520"/>
    <w:rsid w:val="00F329BA"/>
    <w:rsid w:val="00F52A30"/>
    <w:rsid w:val="00F61BF7"/>
    <w:rsid w:val="00F95E44"/>
    <w:rsid w:val="00FA798F"/>
    <w:rsid w:val="00FE74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AEB9B"/>
  <w15:chartTrackingRefBased/>
  <w15:docId w15:val="{25FD343C-243F-4087-8F7B-99F7EC55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520"/>
    <w:pPr>
      <w:spacing w:after="0" w:line="240" w:lineRule="auto"/>
    </w:pPr>
    <w:rPr>
      <w:sz w:val="24"/>
      <w:szCs w:val="24"/>
    </w:rPr>
  </w:style>
  <w:style w:type="paragraph" w:styleId="Ttulo1">
    <w:name w:val="heading 1"/>
    <w:basedOn w:val="Normal"/>
    <w:link w:val="Ttulo1Car"/>
    <w:uiPriority w:val="1"/>
    <w:qFormat/>
    <w:rsid w:val="009478F9"/>
    <w:pPr>
      <w:widowControl w:val="0"/>
      <w:autoSpaceDE w:val="0"/>
      <w:autoSpaceDN w:val="0"/>
      <w:ind w:left="26"/>
      <w:jc w:val="center"/>
      <w:outlineLvl w:val="0"/>
    </w:pPr>
    <w:rPr>
      <w:rFonts w:ascii="Arial" w:eastAsia="Arial" w:hAnsi="Arial" w:cs="Arial"/>
      <w:b/>
      <w:bCs/>
      <w:sz w:val="23"/>
      <w:szCs w:val="23"/>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1520"/>
    <w:pPr>
      <w:tabs>
        <w:tab w:val="center" w:pos="4419"/>
        <w:tab w:val="right" w:pos="8838"/>
      </w:tabs>
    </w:pPr>
  </w:style>
  <w:style w:type="character" w:customStyle="1" w:styleId="EncabezadoCar">
    <w:name w:val="Encabezado Car"/>
    <w:basedOn w:val="Fuentedeprrafopredeter"/>
    <w:link w:val="Encabezado"/>
    <w:uiPriority w:val="99"/>
    <w:rsid w:val="00EA1520"/>
    <w:rPr>
      <w:sz w:val="24"/>
      <w:szCs w:val="24"/>
    </w:rPr>
  </w:style>
  <w:style w:type="paragraph" w:styleId="Piedepgina">
    <w:name w:val="footer"/>
    <w:basedOn w:val="Normal"/>
    <w:link w:val="PiedepginaCar"/>
    <w:uiPriority w:val="99"/>
    <w:unhideWhenUsed/>
    <w:rsid w:val="00573DC0"/>
    <w:pPr>
      <w:tabs>
        <w:tab w:val="center" w:pos="4419"/>
        <w:tab w:val="right" w:pos="8838"/>
      </w:tabs>
    </w:pPr>
  </w:style>
  <w:style w:type="character" w:customStyle="1" w:styleId="PiedepginaCar">
    <w:name w:val="Pie de página Car"/>
    <w:basedOn w:val="Fuentedeprrafopredeter"/>
    <w:link w:val="Piedepgina"/>
    <w:uiPriority w:val="99"/>
    <w:rsid w:val="00573DC0"/>
    <w:rPr>
      <w:sz w:val="24"/>
      <w:szCs w:val="24"/>
    </w:rPr>
  </w:style>
  <w:style w:type="paragraph" w:styleId="Prrafodelista">
    <w:name w:val="List Paragraph"/>
    <w:basedOn w:val="Normal"/>
    <w:uiPriority w:val="34"/>
    <w:qFormat/>
    <w:rsid w:val="00E471F6"/>
    <w:pPr>
      <w:ind w:left="720"/>
      <w:contextualSpacing/>
    </w:pPr>
  </w:style>
  <w:style w:type="paragraph" w:styleId="Textodeglobo">
    <w:name w:val="Balloon Text"/>
    <w:basedOn w:val="Normal"/>
    <w:link w:val="TextodegloboCar"/>
    <w:uiPriority w:val="99"/>
    <w:semiHidden/>
    <w:unhideWhenUsed/>
    <w:rsid w:val="0098645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86454"/>
    <w:rPr>
      <w:rFonts w:ascii="Segoe UI" w:hAnsi="Segoe UI" w:cs="Segoe UI"/>
      <w:sz w:val="18"/>
      <w:szCs w:val="18"/>
    </w:rPr>
  </w:style>
  <w:style w:type="character" w:customStyle="1" w:styleId="Ttulo1Car">
    <w:name w:val="Título 1 Car"/>
    <w:basedOn w:val="Fuentedeprrafopredeter"/>
    <w:link w:val="Ttulo1"/>
    <w:uiPriority w:val="1"/>
    <w:rsid w:val="009478F9"/>
    <w:rPr>
      <w:rFonts w:ascii="Arial" w:eastAsia="Arial" w:hAnsi="Arial" w:cs="Arial"/>
      <w:b/>
      <w:bCs/>
      <w:sz w:val="23"/>
      <w:szCs w:val="23"/>
      <w:lang w:val="es-ES"/>
    </w:rPr>
  </w:style>
  <w:style w:type="paragraph" w:styleId="Textoindependiente">
    <w:name w:val="Body Text"/>
    <w:basedOn w:val="Normal"/>
    <w:link w:val="TextoindependienteCar"/>
    <w:uiPriority w:val="1"/>
    <w:qFormat/>
    <w:rsid w:val="009478F9"/>
    <w:pPr>
      <w:widowControl w:val="0"/>
      <w:autoSpaceDE w:val="0"/>
      <w:autoSpaceDN w:val="0"/>
    </w:pPr>
    <w:rPr>
      <w:rFonts w:ascii="Arial" w:eastAsia="Arial" w:hAnsi="Arial" w:cs="Arial"/>
      <w:sz w:val="23"/>
      <w:szCs w:val="23"/>
      <w:lang w:val="es-ES"/>
    </w:rPr>
  </w:style>
  <w:style w:type="character" w:customStyle="1" w:styleId="TextoindependienteCar">
    <w:name w:val="Texto independiente Car"/>
    <w:basedOn w:val="Fuentedeprrafopredeter"/>
    <w:link w:val="Textoindependiente"/>
    <w:uiPriority w:val="1"/>
    <w:rsid w:val="009478F9"/>
    <w:rPr>
      <w:rFonts w:ascii="Arial" w:eastAsia="Arial" w:hAnsi="Arial" w:cs="Arial"/>
      <w:sz w:val="23"/>
      <w:szCs w:val="23"/>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337127">
      <w:bodyDiv w:val="1"/>
      <w:marLeft w:val="0"/>
      <w:marRight w:val="0"/>
      <w:marTop w:val="0"/>
      <w:marBottom w:val="0"/>
      <w:divBdr>
        <w:top w:val="none" w:sz="0" w:space="0" w:color="auto"/>
        <w:left w:val="none" w:sz="0" w:space="0" w:color="auto"/>
        <w:bottom w:val="none" w:sz="0" w:space="0" w:color="auto"/>
        <w:right w:val="none" w:sz="0" w:space="0" w:color="auto"/>
      </w:divBdr>
    </w:div>
    <w:div w:id="76168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4E1A5-8926-4170-8CE0-D8F9CAB1D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32</Pages>
  <Words>13764</Words>
  <Characters>75703</Characters>
  <Application>Microsoft Office Word</Application>
  <DocSecurity>0</DocSecurity>
  <Lines>630</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SGRAL051</cp:lastModifiedBy>
  <cp:revision>10</cp:revision>
  <cp:lastPrinted>2025-02-07T18:23:00Z</cp:lastPrinted>
  <dcterms:created xsi:type="dcterms:W3CDTF">2026-09-17T20:36:00Z</dcterms:created>
  <dcterms:modified xsi:type="dcterms:W3CDTF">2026-09-17T20:50:00Z</dcterms:modified>
</cp:coreProperties>
</file>